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ABF" w:rsidRPr="001E02E7" w:rsidRDefault="00794ABF" w:rsidP="008C1347">
      <w:pPr>
        <w:spacing w:after="0" w:line="240" w:lineRule="auto"/>
        <w:ind w:left="5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E02E7">
        <w:rPr>
          <w:rFonts w:ascii="Times New Roman" w:hAnsi="Times New Roman" w:cs="Times New Roman"/>
          <w:sz w:val="24"/>
          <w:szCs w:val="24"/>
          <w:lang w:val="ru-RU"/>
        </w:rPr>
        <w:t>ДЕПАРТАМЕНТ ПО ДЕЛАМ КАЗАЧЕСТВА И КАДЕТСКИХ УЧЕБНЫХ ЗАВЕДЕНИЙ РОСТОВСКОЙ ОБЛАСТИ</w:t>
      </w:r>
    </w:p>
    <w:p w:rsidR="00794ABF" w:rsidRPr="001E02E7" w:rsidRDefault="00794ABF" w:rsidP="008C1347">
      <w:pPr>
        <w:pStyle w:val="NoSpacing"/>
        <w:ind w:left="540"/>
        <w:jc w:val="center"/>
        <w:rPr>
          <w:rFonts w:ascii="Times New Roman" w:hAnsi="Times New Roman"/>
          <w:sz w:val="24"/>
          <w:szCs w:val="24"/>
        </w:rPr>
      </w:pPr>
      <w:r w:rsidRPr="001E02E7">
        <w:rPr>
          <w:rFonts w:ascii="Times New Roman" w:hAnsi="Times New Roman"/>
          <w:sz w:val="24"/>
          <w:szCs w:val="24"/>
        </w:rPr>
        <w:t xml:space="preserve">ГОСУДАРСТВЕННОЕ БЮДЖЕТНОЕ ПРОФЕССИОНАЛЬНОЕ ОБРАЗОВАТЕЛЬНОЕ УЧРЕЖДЕНИЕ РОСТОВСКОЙ ОБЛАСТИ « БЕЛОКАЛИТВИНСКИЙ КАЗАЧИЙ КАДЕТСКИЙ ПРОФЕССИОНАЛЬНЫЙ ТЕХНИКУМ ИМЕНИ </w:t>
      </w:r>
    </w:p>
    <w:p w:rsidR="00794ABF" w:rsidRPr="001E02E7" w:rsidRDefault="00794ABF" w:rsidP="008C1347">
      <w:pPr>
        <w:pStyle w:val="NoSpacing"/>
        <w:ind w:left="540"/>
        <w:jc w:val="center"/>
        <w:rPr>
          <w:rFonts w:ascii="Times New Roman" w:hAnsi="Times New Roman"/>
          <w:sz w:val="24"/>
          <w:szCs w:val="24"/>
        </w:rPr>
      </w:pPr>
      <w:r w:rsidRPr="001E02E7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794ABF" w:rsidRPr="001E02E7" w:rsidRDefault="00794ABF" w:rsidP="008C1347">
      <w:pPr>
        <w:pStyle w:val="NoSpacing"/>
        <w:ind w:left="540"/>
        <w:jc w:val="center"/>
        <w:rPr>
          <w:rFonts w:ascii="Times New Roman" w:hAnsi="Times New Roman"/>
          <w:sz w:val="24"/>
          <w:szCs w:val="24"/>
        </w:rPr>
      </w:pPr>
    </w:p>
    <w:p w:rsidR="00794ABF" w:rsidRPr="001E02E7" w:rsidRDefault="00794ABF" w:rsidP="008C1347">
      <w:pPr>
        <w:pStyle w:val="NoSpacing"/>
        <w:ind w:left="540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794ABF" w:rsidRPr="001E02E7" w:rsidTr="006304B9">
        <w:trPr>
          <w:trHeight w:val="4119"/>
        </w:trPr>
        <w:tc>
          <w:tcPr>
            <w:tcW w:w="5523" w:type="dxa"/>
          </w:tcPr>
          <w:p w:rsidR="00794ABF" w:rsidRPr="001E02E7" w:rsidRDefault="00794ABF" w:rsidP="008C1347">
            <w:pPr>
              <w:spacing w:after="0" w:line="240" w:lineRule="auto"/>
              <w:ind w:left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_ИП Позднышева В.В. кафе «Мираж»___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(наименование предприятия, организации,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Ф.И.О. руководителя)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_____________________В.В. Позднышева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1E02E7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2017 г</w:t>
              </w:r>
            </w:smartTag>
          </w:p>
          <w:p w:rsidR="00794ABF" w:rsidRPr="001E02E7" w:rsidRDefault="00794ABF" w:rsidP="008C1347">
            <w:pPr>
              <w:spacing w:after="0" w:line="24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94ABF" w:rsidRPr="001E02E7" w:rsidRDefault="00794ABF" w:rsidP="008C1347">
            <w:pPr>
              <w:spacing w:after="0" w:line="24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94ABF" w:rsidRPr="001E02E7" w:rsidRDefault="00794ABF" w:rsidP="008C1347">
            <w:pPr>
              <w:spacing w:after="0" w:line="24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СОГЛАСОВАНО      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протокол №_____                                                                                         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от________________2017 г.                                                                         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Председатель МК 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_____________ Рябенко В.А.   </w:t>
            </w:r>
          </w:p>
        </w:tc>
        <w:tc>
          <w:tcPr>
            <w:tcW w:w="4305" w:type="dxa"/>
          </w:tcPr>
          <w:p w:rsidR="00794ABF" w:rsidRPr="001E02E7" w:rsidRDefault="00794ABF" w:rsidP="008C1347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pacing w:after="0" w:line="240" w:lineRule="auto"/>
              <w:ind w:left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УТВЕРЖДАЮ:                                           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 ГБПОУ РО «БККПТ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им. Героя Советского Союза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Быкова Б.И.»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__________________В. В. Мелентей</w:t>
            </w:r>
          </w:p>
          <w:p w:rsidR="00794ABF" w:rsidRPr="001E02E7" w:rsidRDefault="00794ABF" w:rsidP="008C1347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pacing w:after="0" w:line="240" w:lineRule="auto"/>
              <w:ind w:left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1E02E7">
              <w:rPr>
                <w:rFonts w:ascii="Times New Roman" w:hAnsi="Times New Roman" w:cs="Times New Roman"/>
                <w:bCs/>
                <w:sz w:val="24"/>
                <w:szCs w:val="24"/>
              </w:rPr>
              <w:t>«____»_____________2017 г.</w:t>
            </w:r>
          </w:p>
          <w:p w:rsidR="00794ABF" w:rsidRPr="001E02E7" w:rsidRDefault="00794ABF" w:rsidP="008C1347">
            <w:pPr>
              <w:spacing w:after="0" w:line="240" w:lineRule="auto"/>
              <w:ind w:left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ABF" w:rsidRPr="001E02E7" w:rsidRDefault="00794ABF" w:rsidP="008C1347">
            <w:pPr>
              <w:spacing w:after="0" w:line="240" w:lineRule="auto"/>
              <w:ind w:left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ABF" w:rsidRPr="001E02E7" w:rsidRDefault="00794ABF" w:rsidP="008C1347">
            <w:pPr>
              <w:spacing w:after="0" w:line="24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4ABF" w:rsidRPr="001E02E7" w:rsidRDefault="00794ABF" w:rsidP="008C1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ABF" w:rsidRPr="001E02E7" w:rsidRDefault="00794ABF" w:rsidP="008C1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ABF" w:rsidRPr="001E02E7" w:rsidRDefault="00794ABF" w:rsidP="008C1347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94ABF" w:rsidRPr="001E02E7" w:rsidRDefault="00794ABF" w:rsidP="008C1347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94ABF" w:rsidRPr="001E02E7" w:rsidRDefault="00794ABF" w:rsidP="008C134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b/>
          <w:caps/>
          <w:sz w:val="24"/>
          <w:szCs w:val="24"/>
          <w:lang w:eastAsia="ar-SA"/>
        </w:rPr>
      </w:pPr>
      <w:r w:rsidRPr="001E02E7">
        <w:rPr>
          <w:rFonts w:ascii="Times New Roman" w:hAnsi="Times New Roman" w:cs="Times New Roman"/>
          <w:b/>
          <w:caps/>
          <w:sz w:val="24"/>
          <w:szCs w:val="24"/>
          <w:lang w:eastAsia="ar-SA"/>
        </w:rPr>
        <w:t xml:space="preserve"> РАБОЧАЯ ПРОГРАММа</w:t>
      </w:r>
    </w:p>
    <w:p w:rsidR="00794ABF" w:rsidRPr="001E02E7" w:rsidRDefault="00794ABF" w:rsidP="008C134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b/>
          <w:caps/>
          <w:sz w:val="24"/>
          <w:szCs w:val="24"/>
          <w:lang w:val="ru-RU" w:eastAsia="ar-SA"/>
        </w:rPr>
      </w:pPr>
      <w:r>
        <w:rPr>
          <w:rFonts w:ascii="Times New Roman" w:hAnsi="Times New Roman" w:cs="Times New Roman"/>
          <w:b/>
          <w:caps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b/>
          <w:caps/>
          <w:sz w:val="24"/>
          <w:szCs w:val="24"/>
          <w:lang w:val="ru-RU" w:eastAsia="ar-SA"/>
        </w:rPr>
        <w:t>ПРОИЗВОДСТВЕННОЙ ПРАКТИКИ</w:t>
      </w:r>
    </w:p>
    <w:p w:rsidR="00794ABF" w:rsidRPr="001E02E7" w:rsidRDefault="00794ABF" w:rsidP="008C1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4"/>
          <w:szCs w:val="24"/>
          <w:lang w:val="ru-RU" w:eastAsia="ar-SA"/>
        </w:rPr>
      </w:pPr>
    </w:p>
    <w:p w:rsidR="00794ABF" w:rsidRPr="001E02E7" w:rsidRDefault="00794ABF" w:rsidP="008C1347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E02E7">
        <w:rPr>
          <w:rFonts w:ascii="Times New Roman" w:hAnsi="Times New Roman" w:cs="Times New Roman"/>
          <w:b/>
          <w:sz w:val="24"/>
          <w:szCs w:val="24"/>
          <w:lang w:val="ru-RU"/>
        </w:rPr>
        <w:t>для профессии СПО: 260807.01 (19.01.17) «Повар, кондитер»</w:t>
      </w:r>
    </w:p>
    <w:p w:rsidR="00794ABF" w:rsidRPr="001E02E7" w:rsidRDefault="00794ABF" w:rsidP="008C1347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94ABF" w:rsidRPr="001E02E7" w:rsidRDefault="00794ABF" w:rsidP="008C1347">
      <w:pPr>
        <w:spacing w:after="0" w:line="240" w:lineRule="auto"/>
        <w:ind w:left="540"/>
        <w:jc w:val="center"/>
        <w:rPr>
          <w:rFonts w:ascii="Times New Roman" w:hAnsi="Times New Roman" w:cs="Times New Roman"/>
          <w:sz w:val="24"/>
          <w:szCs w:val="24"/>
          <w:lang w:val="ru-RU" w:eastAsia="ar-SA"/>
        </w:rPr>
      </w:pPr>
    </w:p>
    <w:p w:rsidR="00794ABF" w:rsidRPr="001E02E7" w:rsidRDefault="00794ABF" w:rsidP="008C1347">
      <w:pPr>
        <w:spacing w:after="0" w:line="240" w:lineRule="auto"/>
        <w:ind w:left="540"/>
        <w:jc w:val="center"/>
        <w:rPr>
          <w:rFonts w:ascii="Times New Roman" w:hAnsi="Times New Roman" w:cs="Times New Roman"/>
          <w:sz w:val="24"/>
          <w:szCs w:val="24"/>
          <w:lang w:val="ru-RU" w:eastAsia="ar-SA"/>
        </w:rPr>
      </w:pPr>
    </w:p>
    <w:p w:rsidR="00794ABF" w:rsidRPr="001E02E7" w:rsidRDefault="00794ABF" w:rsidP="008C1347">
      <w:pPr>
        <w:spacing w:after="0" w:line="240" w:lineRule="auto"/>
        <w:ind w:left="540"/>
        <w:jc w:val="center"/>
        <w:rPr>
          <w:rFonts w:ascii="Times New Roman" w:hAnsi="Times New Roman" w:cs="Times New Roman"/>
          <w:sz w:val="24"/>
          <w:szCs w:val="24"/>
          <w:lang w:val="ru-RU" w:eastAsia="ar-SA"/>
        </w:rPr>
      </w:pPr>
    </w:p>
    <w:p w:rsidR="00794ABF" w:rsidRPr="001E02E7" w:rsidRDefault="00794ABF" w:rsidP="008C1347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E02E7">
        <w:rPr>
          <w:rFonts w:ascii="Times New Roman" w:hAnsi="Times New Roman" w:cs="Times New Roman"/>
          <w:b/>
          <w:sz w:val="24"/>
          <w:szCs w:val="24"/>
          <w:lang w:val="ru-RU"/>
        </w:rPr>
        <w:t xml:space="preserve">Форма обучения: </w:t>
      </w:r>
      <w:r w:rsidRPr="001E02E7">
        <w:rPr>
          <w:rFonts w:ascii="Times New Roman" w:hAnsi="Times New Roman" w:cs="Times New Roman"/>
          <w:sz w:val="24"/>
          <w:szCs w:val="24"/>
          <w:lang w:val="ru-RU"/>
        </w:rPr>
        <w:t>очная</w:t>
      </w:r>
    </w:p>
    <w:p w:rsidR="00794ABF" w:rsidRPr="001E02E7" w:rsidRDefault="00794ABF" w:rsidP="008C1347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E02E7">
        <w:rPr>
          <w:rFonts w:ascii="Times New Roman" w:hAnsi="Times New Roman" w:cs="Times New Roman"/>
          <w:b/>
          <w:sz w:val="24"/>
          <w:szCs w:val="24"/>
          <w:lang w:val="ru-RU"/>
        </w:rPr>
        <w:t>Нормативный срок обучения:</w:t>
      </w:r>
    </w:p>
    <w:p w:rsidR="00794ABF" w:rsidRPr="001E02E7" w:rsidRDefault="00794ABF" w:rsidP="008C1347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ru-RU"/>
        </w:rPr>
      </w:pPr>
      <w:r w:rsidRPr="001E02E7">
        <w:rPr>
          <w:rFonts w:ascii="Times New Roman" w:hAnsi="Times New Roman" w:cs="Times New Roman"/>
          <w:sz w:val="24"/>
          <w:szCs w:val="24"/>
          <w:lang w:val="ru-RU"/>
        </w:rPr>
        <w:t xml:space="preserve">2 года 10 месяцев </w:t>
      </w:r>
    </w:p>
    <w:p w:rsidR="00794ABF" w:rsidRPr="001E02E7" w:rsidRDefault="00794ABF" w:rsidP="008C1347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  <w:lang w:val="ru-RU"/>
        </w:rPr>
      </w:pPr>
    </w:p>
    <w:p w:rsidR="00794ABF" w:rsidRPr="001E02E7" w:rsidRDefault="00794ABF" w:rsidP="008C1347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  <w:lang w:val="ru-RU"/>
        </w:rPr>
      </w:pPr>
    </w:p>
    <w:p w:rsidR="00794ABF" w:rsidRPr="001E02E7" w:rsidRDefault="00794ABF" w:rsidP="008C1347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  <w:lang w:val="ru-RU"/>
        </w:rPr>
      </w:pPr>
    </w:p>
    <w:p w:rsidR="00794ABF" w:rsidRPr="001E02E7" w:rsidRDefault="00794ABF" w:rsidP="008C1347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  <w:lang w:val="ru-RU"/>
        </w:rPr>
      </w:pPr>
    </w:p>
    <w:p w:rsidR="00794ABF" w:rsidRPr="001E02E7" w:rsidRDefault="00794ABF" w:rsidP="008C1347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  <w:lang w:val="ru-RU"/>
        </w:rPr>
      </w:pPr>
    </w:p>
    <w:p w:rsidR="00794ABF" w:rsidRPr="001E02E7" w:rsidRDefault="00794ABF" w:rsidP="008C1347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  <w:lang w:val="ru-RU"/>
        </w:rPr>
      </w:pPr>
    </w:p>
    <w:p w:rsidR="00794ABF" w:rsidRPr="001E02E7" w:rsidRDefault="00794ABF" w:rsidP="008C1347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  <w:lang w:val="ru-RU"/>
        </w:rPr>
      </w:pPr>
    </w:p>
    <w:p w:rsidR="00794ABF" w:rsidRPr="001E02E7" w:rsidRDefault="00794ABF" w:rsidP="008C1347">
      <w:pPr>
        <w:spacing w:after="0" w:line="240" w:lineRule="auto"/>
        <w:ind w:left="5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E02E7">
        <w:rPr>
          <w:rFonts w:ascii="Times New Roman" w:hAnsi="Times New Roman" w:cs="Times New Roman"/>
          <w:sz w:val="24"/>
          <w:szCs w:val="24"/>
          <w:lang w:val="ru-RU"/>
        </w:rPr>
        <w:t>п. Коксовый</w:t>
      </w:r>
    </w:p>
    <w:p w:rsidR="00794ABF" w:rsidRPr="001E02E7" w:rsidRDefault="00794ABF" w:rsidP="008C134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E02E7">
        <w:rPr>
          <w:rFonts w:ascii="Times New Roman" w:hAnsi="Times New Roman" w:cs="Times New Roman"/>
          <w:sz w:val="24"/>
          <w:szCs w:val="24"/>
          <w:lang w:val="ru-RU"/>
        </w:rPr>
        <w:t>2017</w:t>
      </w:r>
    </w:p>
    <w:p w:rsidR="00794ABF" w:rsidRPr="001E02E7" w:rsidRDefault="00794ABF" w:rsidP="008C1347">
      <w:pPr>
        <w:spacing w:after="0" w:line="240" w:lineRule="auto"/>
        <w:ind w:left="540"/>
        <w:jc w:val="center"/>
        <w:rPr>
          <w:rFonts w:ascii="Times New Roman" w:hAnsi="Times New Roman" w:cs="Times New Roman"/>
          <w:sz w:val="24"/>
          <w:szCs w:val="24"/>
          <w:lang w:val="ru-RU" w:eastAsia="ar-SA"/>
        </w:rPr>
      </w:pPr>
    </w:p>
    <w:p w:rsidR="00794ABF" w:rsidRPr="001E02E7" w:rsidRDefault="00794ABF" w:rsidP="008C1347">
      <w:pPr>
        <w:jc w:val="center"/>
        <w:rPr>
          <w:sz w:val="28"/>
          <w:szCs w:val="28"/>
          <w:lang w:val="ru-RU" w:eastAsia="ar-SA"/>
        </w:rPr>
      </w:pPr>
    </w:p>
    <w:p w:rsidR="00794ABF" w:rsidRPr="001E02E7" w:rsidRDefault="00794ABF" w:rsidP="008C1347">
      <w:pPr>
        <w:rPr>
          <w:sz w:val="28"/>
          <w:szCs w:val="28"/>
          <w:lang w:val="ru-RU"/>
        </w:rPr>
      </w:pPr>
    </w:p>
    <w:p w:rsidR="00794ABF" w:rsidRPr="001E02E7" w:rsidRDefault="00794ABF" w:rsidP="008C1347">
      <w:pPr>
        <w:rPr>
          <w:sz w:val="28"/>
          <w:szCs w:val="28"/>
          <w:lang w:val="ru-RU"/>
        </w:rPr>
      </w:pPr>
    </w:p>
    <w:p w:rsidR="00794ABF" w:rsidRPr="001E02E7" w:rsidRDefault="00794ABF" w:rsidP="00B35BC7">
      <w:pPr>
        <w:ind w:left="540"/>
        <w:jc w:val="both"/>
        <w:rPr>
          <w:rFonts w:ascii="Times New Roman" w:hAnsi="Times New Roman" w:cs="Times New Roman"/>
          <w:szCs w:val="28"/>
          <w:lang w:val="ru-RU"/>
        </w:rPr>
      </w:pPr>
      <w:r w:rsidRPr="001E02E7">
        <w:rPr>
          <w:rFonts w:ascii="Times New Roman" w:hAnsi="Times New Roman" w:cs="Times New Roman"/>
          <w:sz w:val="28"/>
          <w:szCs w:val="28"/>
          <w:lang w:val="ru-RU"/>
        </w:rPr>
        <w:t xml:space="preserve">Рабочая программа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производственной практики</w:t>
      </w:r>
      <w:r w:rsidRPr="001E02E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1E02E7">
        <w:rPr>
          <w:rFonts w:ascii="Times New Roman" w:hAnsi="Times New Roman" w:cs="Times New Roman"/>
          <w:sz w:val="28"/>
          <w:szCs w:val="28"/>
          <w:lang w:val="ru-RU"/>
        </w:rPr>
        <w:t xml:space="preserve">разработана  на основе </w:t>
      </w:r>
      <w:r w:rsidRPr="001E02E7">
        <w:rPr>
          <w:rFonts w:ascii="Times New Roman" w:hAnsi="Times New Roman" w:cs="Times New Roman"/>
          <w:bCs/>
          <w:sz w:val="28"/>
          <w:szCs w:val="28"/>
          <w:lang w:val="ru-RU"/>
        </w:rPr>
        <w:t>ФГОС  по</w:t>
      </w:r>
      <w:r w:rsidRPr="001E02E7">
        <w:rPr>
          <w:rFonts w:ascii="Times New Roman" w:hAnsi="Times New Roman" w:cs="Times New Roman"/>
          <w:sz w:val="28"/>
          <w:szCs w:val="28"/>
          <w:lang w:val="ru-RU"/>
        </w:rPr>
        <w:t xml:space="preserve"> профессии  260807.01 (</w:t>
      </w:r>
      <w:r w:rsidRPr="001E02E7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19.01.17) Повар, кондитер (приказ Минобрнауки РФ от 2 августа 2013 № 798 зарегистрирован Министерством юстиции рег. </w:t>
      </w:r>
      <w:r w:rsidRPr="001E02E7">
        <w:rPr>
          <w:rFonts w:ascii="Times New Roman" w:hAnsi="Times New Roman" w:cs="Times New Roman"/>
          <w:sz w:val="28"/>
          <w:szCs w:val="28"/>
          <w:lang w:eastAsia="ar-SA"/>
        </w:rPr>
        <w:t>N</w:t>
      </w:r>
      <w:r w:rsidRPr="001E02E7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 29749 от 20.08.2013 в ред. Приказа Минобрнауки России от 09.04.2015 № 390)</w:t>
      </w:r>
      <w:r w:rsidRPr="001E02E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Положения о практике обучающихся, осваивающих основные профессиональные образовательные программы среднего профессионального образования (Приказ Минобрнауки России от 18.04.2013 № 291, зарегистрированного в Минюсте России 14.06.2013 № 28785) </w:t>
      </w:r>
      <w:r w:rsidRPr="001E02E7">
        <w:rPr>
          <w:rFonts w:ascii="Times New Roman" w:hAnsi="Times New Roman" w:cs="Times New Roman"/>
          <w:sz w:val="28"/>
          <w:szCs w:val="28"/>
          <w:lang w:val="ru-RU"/>
        </w:rPr>
        <w:t>с учетом</w:t>
      </w:r>
      <w:r w:rsidRPr="001E02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E02E7">
        <w:rPr>
          <w:rStyle w:val="2"/>
          <w:rFonts w:ascii="Times New Roman" w:hAnsi="Times New Roman"/>
          <w:color w:val="000000"/>
          <w:sz w:val="28"/>
          <w:szCs w:val="28"/>
          <w:lang w:val="ru-RU"/>
        </w:rPr>
        <w:t xml:space="preserve">профессионального стандарта «Повар», утвержденного приказом Министерством труда и социальной защиты РФ от 08.09.2015 г. №610н; профессионального стандарта «Кондитер», утвержденного приказом Министерством труда и социальной защиты РФ от 07.09.2015 г. №597н, </w:t>
      </w:r>
      <w:r w:rsidRPr="001E02E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квалификационных характеристик (ЕТКС) по профессии повар 3-4 разряда, кондитер 3-4 разряда.</w:t>
      </w:r>
    </w:p>
    <w:p w:rsidR="00794ABF" w:rsidRDefault="00794ABF" w:rsidP="008C1347">
      <w:pPr>
        <w:ind w:left="540"/>
        <w:jc w:val="both"/>
        <w:rPr>
          <w:sz w:val="28"/>
          <w:szCs w:val="28"/>
          <w:lang w:val="ru-RU"/>
        </w:rPr>
      </w:pPr>
    </w:p>
    <w:p w:rsidR="00794ABF" w:rsidRPr="001E02E7" w:rsidRDefault="00794ABF" w:rsidP="008C1347">
      <w:pPr>
        <w:ind w:left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Pr="001E02E7" w:rsidRDefault="00794ABF" w:rsidP="008C1347">
      <w:pPr>
        <w:spacing w:after="356"/>
        <w:ind w:left="540" w:right="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E02E7">
        <w:rPr>
          <w:rFonts w:ascii="Times New Roman" w:hAnsi="Times New Roman" w:cs="Times New Roman"/>
          <w:b/>
          <w:sz w:val="28"/>
          <w:szCs w:val="28"/>
          <w:lang w:val="ru-RU"/>
        </w:rPr>
        <w:t>Организация разработчик:</w:t>
      </w:r>
      <w:r w:rsidRPr="001E02E7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794ABF" w:rsidRPr="001E02E7" w:rsidRDefault="00794ABF" w:rsidP="008C1347">
      <w:pPr>
        <w:ind w:left="540"/>
        <w:rPr>
          <w:rFonts w:ascii="Times New Roman" w:hAnsi="Times New Roman" w:cs="Times New Roman"/>
          <w:sz w:val="28"/>
          <w:szCs w:val="28"/>
          <w:lang w:val="ru-RU"/>
        </w:rPr>
      </w:pPr>
      <w:r w:rsidRPr="005D6855">
        <w:rPr>
          <w:sz w:val="28"/>
          <w:szCs w:val="28"/>
        </w:rPr>
        <w:t>                                                               </w:t>
      </w:r>
      <w:r w:rsidRPr="001E02E7">
        <w:rPr>
          <w:sz w:val="28"/>
          <w:szCs w:val="28"/>
          <w:lang w:val="ru-RU"/>
        </w:rPr>
        <w:br/>
      </w:r>
      <w:r w:rsidRPr="001E02E7">
        <w:rPr>
          <w:sz w:val="28"/>
          <w:szCs w:val="28"/>
          <w:lang w:val="ru-RU"/>
        </w:rPr>
        <w:br/>
      </w:r>
      <w:r w:rsidRPr="001E02E7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Разработчики: </w:t>
      </w:r>
      <w:r w:rsidRPr="001E02E7">
        <w:rPr>
          <w:rFonts w:ascii="Times New Roman" w:hAnsi="Times New Roman" w:cs="Times New Roman"/>
          <w:sz w:val="28"/>
          <w:szCs w:val="28"/>
          <w:lang w:val="ru-RU"/>
        </w:rPr>
        <w:t>преподаватель спецдисциплин, мастер производственного обучения первой квалификационной категории Бикмулина Л.А., преподаватель спецдисциплин, мастер производственного обучения   Петрова З.В.</w:t>
      </w:r>
    </w:p>
    <w:p w:rsidR="00794ABF" w:rsidRPr="001E02E7" w:rsidRDefault="00794ABF" w:rsidP="008C134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Pr="001E02E7" w:rsidRDefault="00794ABF" w:rsidP="008C1347">
      <w:pPr>
        <w:jc w:val="both"/>
        <w:rPr>
          <w:sz w:val="28"/>
          <w:szCs w:val="28"/>
          <w:lang w:val="ru-RU"/>
        </w:rPr>
      </w:pPr>
    </w:p>
    <w:p w:rsidR="00794ABF" w:rsidRPr="001E02E7" w:rsidRDefault="00794ABF" w:rsidP="008C1347">
      <w:pPr>
        <w:jc w:val="center"/>
        <w:rPr>
          <w:sz w:val="28"/>
          <w:szCs w:val="28"/>
          <w:lang w:val="ru-RU" w:eastAsia="ar-SA"/>
        </w:rPr>
      </w:pPr>
    </w:p>
    <w:p w:rsidR="00794ABF" w:rsidRPr="001E02E7" w:rsidRDefault="00794ABF" w:rsidP="008C1347">
      <w:pPr>
        <w:jc w:val="center"/>
        <w:rPr>
          <w:sz w:val="28"/>
          <w:szCs w:val="28"/>
          <w:lang w:val="ru-RU" w:eastAsia="ar-SA"/>
        </w:rPr>
      </w:pPr>
    </w:p>
    <w:p w:rsidR="00794ABF" w:rsidRPr="001E02E7" w:rsidRDefault="00794ABF" w:rsidP="008C1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val="ru-RU" w:eastAsia="ar-SA"/>
        </w:rPr>
      </w:pPr>
    </w:p>
    <w:p w:rsidR="00794ABF" w:rsidRPr="001E02E7" w:rsidRDefault="00794ABF" w:rsidP="008C134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-709"/>
        <w:rPr>
          <w:bCs/>
          <w:sz w:val="28"/>
          <w:szCs w:val="28"/>
          <w:lang w:val="ru-RU" w:eastAsia="ar-SA"/>
        </w:rPr>
      </w:pPr>
    </w:p>
    <w:p w:rsidR="00794ABF" w:rsidRDefault="00794ABF" w:rsidP="008C1347">
      <w:pPr>
        <w:rPr>
          <w:sz w:val="28"/>
          <w:szCs w:val="28"/>
          <w:lang w:val="ru-RU" w:eastAsia="ar-SA"/>
        </w:rPr>
      </w:pPr>
    </w:p>
    <w:p w:rsidR="00794ABF" w:rsidRDefault="00794ABF" w:rsidP="008C1347">
      <w:pPr>
        <w:rPr>
          <w:sz w:val="28"/>
          <w:szCs w:val="28"/>
          <w:lang w:val="ru-RU" w:eastAsia="ar-SA"/>
        </w:rPr>
      </w:pPr>
    </w:p>
    <w:p w:rsidR="00794ABF" w:rsidRPr="001E02E7" w:rsidRDefault="00794ABF" w:rsidP="008C1347">
      <w:pPr>
        <w:rPr>
          <w:sz w:val="28"/>
          <w:szCs w:val="28"/>
          <w:lang w:val="ru-RU" w:eastAsia="ar-SA"/>
        </w:rPr>
      </w:pPr>
    </w:p>
    <w:p w:rsidR="00794ABF" w:rsidRPr="001E02E7" w:rsidRDefault="00794ABF" w:rsidP="008C134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ind w:left="540"/>
        <w:jc w:val="center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 w:rsidRPr="001E02E7">
        <w:rPr>
          <w:rFonts w:ascii="Times New Roman" w:hAnsi="Times New Roman" w:cs="Times New Roman"/>
          <w:b/>
          <w:sz w:val="28"/>
          <w:szCs w:val="28"/>
          <w:lang w:eastAsia="ar-SA"/>
        </w:rPr>
        <w:t>СОДЕРЖАНИЕ</w:t>
      </w:r>
    </w:p>
    <w:p w:rsidR="00794ABF" w:rsidRPr="001E02E7" w:rsidRDefault="00794ABF" w:rsidP="008C1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4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Layout w:type="fixed"/>
        <w:tblLook w:val="0000"/>
      </w:tblPr>
      <w:tblGrid>
        <w:gridCol w:w="9007"/>
        <w:gridCol w:w="800"/>
      </w:tblGrid>
      <w:tr w:rsidR="00794ABF" w:rsidRPr="001E02E7" w:rsidTr="006304B9">
        <w:trPr>
          <w:trHeight w:val="931"/>
        </w:trPr>
        <w:tc>
          <w:tcPr>
            <w:tcW w:w="9007" w:type="dxa"/>
          </w:tcPr>
          <w:p w:rsidR="00794ABF" w:rsidRPr="008C1347" w:rsidRDefault="00794ABF" w:rsidP="008C1347">
            <w:pPr>
              <w:keepNext/>
              <w:tabs>
                <w:tab w:val="num" w:pos="432"/>
              </w:tabs>
              <w:autoSpaceDE w:val="0"/>
              <w:snapToGrid w:val="0"/>
              <w:spacing w:line="240" w:lineRule="auto"/>
              <w:ind w:left="540"/>
              <w:outlineLvl w:val="0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</w:pPr>
          </w:p>
          <w:p w:rsidR="00794ABF" w:rsidRPr="008C1347" w:rsidRDefault="00794ABF" w:rsidP="008C1347">
            <w:pPr>
              <w:keepNext/>
              <w:tabs>
                <w:tab w:val="num" w:pos="432"/>
              </w:tabs>
              <w:autoSpaceDE w:val="0"/>
              <w:spacing w:line="240" w:lineRule="auto"/>
              <w:ind w:left="540"/>
              <w:outlineLvl w:val="0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</w:pPr>
          </w:p>
          <w:p w:rsidR="00794ABF" w:rsidRPr="008C1347" w:rsidRDefault="00794ABF" w:rsidP="008C1347">
            <w:pPr>
              <w:keepNext/>
              <w:tabs>
                <w:tab w:val="num" w:pos="432"/>
              </w:tabs>
              <w:autoSpaceDE w:val="0"/>
              <w:spacing w:line="240" w:lineRule="auto"/>
              <w:ind w:left="540"/>
              <w:outlineLvl w:val="0"/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</w:pPr>
            <w:r w:rsidRPr="008C1347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>1.</w:t>
            </w:r>
            <w:r w:rsidRPr="001E02E7">
              <w:rPr>
                <w:rFonts w:ascii="Times New Roman" w:hAnsi="Times New Roman" w:cs="Times New Roman"/>
                <w:b/>
                <w:caps/>
                <w:sz w:val="28"/>
                <w:szCs w:val="28"/>
                <w:lang w:eastAsia="ar-SA"/>
              </w:rPr>
              <w:t> </w:t>
            </w:r>
            <w:r w:rsidRPr="008C1347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 xml:space="preserve">ПАСПОРТ   РАБОЧЕЙ ПРОГРАММЫ 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>ПРОИЗВОДСТВЕННОЙ ПРАКТИКИ</w:t>
            </w:r>
          </w:p>
        </w:tc>
        <w:tc>
          <w:tcPr>
            <w:tcW w:w="800" w:type="dxa"/>
          </w:tcPr>
          <w:p w:rsidR="00794ABF" w:rsidRPr="001E02E7" w:rsidRDefault="00794ABF" w:rsidP="008C134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E02E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стр.</w:t>
            </w:r>
          </w:p>
          <w:p w:rsidR="00794ABF" w:rsidRPr="001E02E7" w:rsidRDefault="00794ABF" w:rsidP="008C1347">
            <w:pPr>
              <w:spacing w:line="240" w:lineRule="auto"/>
              <w:ind w:left="54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794ABF" w:rsidRPr="001E02E7" w:rsidRDefault="00794ABF" w:rsidP="008C134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E02E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  <w:tr w:rsidR="00794ABF" w:rsidRPr="001E02E7" w:rsidTr="006304B9">
        <w:trPr>
          <w:trHeight w:val="720"/>
        </w:trPr>
        <w:tc>
          <w:tcPr>
            <w:tcW w:w="9007" w:type="dxa"/>
          </w:tcPr>
          <w:p w:rsidR="00794ABF" w:rsidRPr="001E02E7" w:rsidRDefault="00794ABF" w:rsidP="008C1347">
            <w:pPr>
              <w:spacing w:line="240" w:lineRule="auto"/>
              <w:ind w:left="540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</w:pPr>
            <w:r w:rsidRPr="001E02E7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>2.</w:t>
            </w:r>
            <w:r w:rsidRPr="001E02E7">
              <w:rPr>
                <w:rFonts w:ascii="Times New Roman" w:hAnsi="Times New Roman" w:cs="Times New Roman"/>
                <w:b/>
                <w:caps/>
                <w:sz w:val="28"/>
                <w:szCs w:val="28"/>
                <w:lang w:eastAsia="ar-SA"/>
              </w:rPr>
              <w:t> </w:t>
            </w:r>
            <w:r w:rsidRPr="001E02E7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 xml:space="preserve">результаты освоения 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>РАБОЧЕЙ ПРОГРАММЫ ПРОИЗВОДСТВЕННОЙ ПРАКТИКИ</w:t>
            </w:r>
          </w:p>
        </w:tc>
        <w:tc>
          <w:tcPr>
            <w:tcW w:w="800" w:type="dxa"/>
          </w:tcPr>
          <w:p w:rsidR="00794ABF" w:rsidRPr="009B2105" w:rsidRDefault="00794ABF" w:rsidP="008C134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  <w:t>7</w:t>
            </w:r>
          </w:p>
        </w:tc>
      </w:tr>
      <w:tr w:rsidR="00794ABF" w:rsidRPr="001E02E7" w:rsidTr="006304B9">
        <w:trPr>
          <w:trHeight w:val="594"/>
        </w:trPr>
        <w:tc>
          <w:tcPr>
            <w:tcW w:w="9007" w:type="dxa"/>
          </w:tcPr>
          <w:p w:rsidR="00794ABF" w:rsidRPr="001E02E7" w:rsidRDefault="00794ABF" w:rsidP="008C1347">
            <w:pPr>
              <w:keepNext/>
              <w:tabs>
                <w:tab w:val="num" w:pos="432"/>
              </w:tabs>
              <w:autoSpaceDE w:val="0"/>
              <w:spacing w:line="240" w:lineRule="auto"/>
              <w:ind w:left="540"/>
              <w:outlineLvl w:val="0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</w:pPr>
            <w:r w:rsidRPr="001E02E7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>3.</w:t>
            </w:r>
            <w:r w:rsidRPr="001E02E7">
              <w:rPr>
                <w:rFonts w:ascii="Times New Roman" w:hAnsi="Times New Roman" w:cs="Times New Roman"/>
                <w:b/>
                <w:caps/>
                <w:sz w:val="28"/>
                <w:szCs w:val="28"/>
                <w:lang w:eastAsia="ar-SA"/>
              </w:rPr>
              <w:t> </w:t>
            </w:r>
            <w:r w:rsidRPr="001E02E7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 xml:space="preserve">СТРУКТУРА И СОДЕРЖАНИЕ РАБОЧЕЙ ПРОГРАММЫ 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 xml:space="preserve"> ПРОИЗВОДСТВЕННОЙ ПРАКТИКИ</w:t>
            </w:r>
          </w:p>
        </w:tc>
        <w:tc>
          <w:tcPr>
            <w:tcW w:w="800" w:type="dxa"/>
          </w:tcPr>
          <w:p w:rsidR="00794ABF" w:rsidRPr="009B2105" w:rsidRDefault="00794ABF" w:rsidP="008C134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  <w:t>9</w:t>
            </w:r>
          </w:p>
        </w:tc>
      </w:tr>
      <w:tr w:rsidR="00794ABF" w:rsidRPr="001E02E7" w:rsidTr="006304B9">
        <w:trPr>
          <w:trHeight w:val="692"/>
        </w:trPr>
        <w:tc>
          <w:tcPr>
            <w:tcW w:w="9007" w:type="dxa"/>
          </w:tcPr>
          <w:p w:rsidR="00794ABF" w:rsidRPr="001E02E7" w:rsidRDefault="00794ABF" w:rsidP="008C1347">
            <w:pPr>
              <w:keepNext/>
              <w:tabs>
                <w:tab w:val="num" w:pos="432"/>
              </w:tabs>
              <w:autoSpaceDE w:val="0"/>
              <w:spacing w:line="240" w:lineRule="auto"/>
              <w:ind w:left="540"/>
              <w:outlineLvl w:val="0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</w:pPr>
            <w:r w:rsidRPr="001E02E7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>4.</w:t>
            </w:r>
            <w:r w:rsidRPr="001E02E7">
              <w:rPr>
                <w:rFonts w:ascii="Times New Roman" w:hAnsi="Times New Roman" w:cs="Times New Roman"/>
                <w:b/>
                <w:caps/>
                <w:sz w:val="28"/>
                <w:szCs w:val="28"/>
                <w:lang w:eastAsia="ar-SA"/>
              </w:rPr>
              <w:t> </w:t>
            </w:r>
            <w:r w:rsidRPr="001E02E7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>условия реализации РАБОЧЕЙ пр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>ограммы  ПРОИЗВОДСТВЕННОЙ ПРАКТИКИ</w:t>
            </w:r>
          </w:p>
        </w:tc>
        <w:tc>
          <w:tcPr>
            <w:tcW w:w="800" w:type="dxa"/>
          </w:tcPr>
          <w:p w:rsidR="00794ABF" w:rsidRPr="009B2105" w:rsidRDefault="00794ABF" w:rsidP="008C134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  <w:t>14</w:t>
            </w:r>
          </w:p>
        </w:tc>
      </w:tr>
      <w:tr w:rsidR="00794ABF" w:rsidRPr="001E02E7" w:rsidTr="006304B9">
        <w:trPr>
          <w:trHeight w:val="692"/>
        </w:trPr>
        <w:tc>
          <w:tcPr>
            <w:tcW w:w="9007" w:type="dxa"/>
          </w:tcPr>
          <w:p w:rsidR="00794ABF" w:rsidRPr="001E02E7" w:rsidRDefault="00794ABF" w:rsidP="008C1347">
            <w:pPr>
              <w:spacing w:line="240" w:lineRule="auto"/>
              <w:ind w:left="540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</w:pPr>
            <w:r w:rsidRPr="001E02E7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>5.</w:t>
            </w:r>
            <w:r w:rsidRPr="001E02E7">
              <w:rPr>
                <w:rFonts w:ascii="Times New Roman" w:hAnsi="Times New Roman" w:cs="Times New Roman"/>
                <w:b/>
                <w:caps/>
                <w:sz w:val="28"/>
                <w:szCs w:val="28"/>
                <w:lang w:eastAsia="ar-SA"/>
              </w:rPr>
              <w:t> </w:t>
            </w:r>
            <w:r w:rsidRPr="001E02E7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>Контроль и оценка рез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>ультатов освоения РАБОЧЕЙ ПРОГРАММЫ  ПРОИЗВОДСТВЕННОЙ ПРАКТИКИ</w:t>
            </w:r>
            <w:r w:rsidRPr="001E02E7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  <w:t xml:space="preserve"> </w:t>
            </w:r>
          </w:p>
          <w:p w:rsidR="00794ABF" w:rsidRPr="001E02E7" w:rsidRDefault="00794ABF" w:rsidP="008C1347">
            <w:pPr>
              <w:spacing w:line="240" w:lineRule="auto"/>
              <w:ind w:left="540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RU" w:eastAsia="ar-SA"/>
              </w:rPr>
            </w:pPr>
          </w:p>
        </w:tc>
        <w:tc>
          <w:tcPr>
            <w:tcW w:w="800" w:type="dxa"/>
          </w:tcPr>
          <w:p w:rsidR="00794ABF" w:rsidRPr="009B2105" w:rsidRDefault="00794ABF" w:rsidP="008C134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  <w:t>15</w:t>
            </w:r>
          </w:p>
        </w:tc>
      </w:tr>
    </w:tbl>
    <w:p w:rsidR="00794ABF" w:rsidRDefault="00794ABF" w:rsidP="00220C35">
      <w:pPr>
        <w:tabs>
          <w:tab w:val="left" w:pos="2430"/>
        </w:tabs>
        <w:spacing w:after="0"/>
        <w:rPr>
          <w:rFonts w:ascii="Times New Roman" w:hAnsi="Times New Roman" w:cs="TimesNewRoman"/>
          <w:b/>
          <w:bCs/>
          <w:sz w:val="24"/>
          <w:szCs w:val="24"/>
          <w:lang w:val="ru-RU" w:eastAsia="ar-SA"/>
        </w:rPr>
      </w:pPr>
    </w:p>
    <w:p w:rsidR="00794ABF" w:rsidRDefault="00794ABF" w:rsidP="00220C3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220C3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220C3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94ABF" w:rsidRDefault="00794ABF" w:rsidP="00220C3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220C3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220C3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220C3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220C3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220C3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220C3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220C3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220C3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220C3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220C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8C13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</w:t>
      </w:r>
    </w:p>
    <w:p w:rsidR="00794ABF" w:rsidRDefault="00794ABF" w:rsidP="008C13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8C13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8C13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ru-RU" w:eastAsia="ar-SA"/>
        </w:rPr>
        <w:t>1. ПАСПОРТ РАБОЧЕЙ ПРОГРАММЫ ПРОИЗВОДСТВЕННОЙ ПРАКТИКИ</w:t>
      </w: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ar-SA"/>
        </w:rPr>
        <w:t>1.1. Область применения программы</w:t>
      </w:r>
    </w:p>
    <w:p w:rsidR="00794ABF" w:rsidRDefault="00794ABF" w:rsidP="00220C35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sz w:val="28"/>
          <w:szCs w:val="28"/>
          <w:lang w:val="ru-RU" w:eastAsia="ar-SA"/>
        </w:rPr>
        <w:tab/>
      </w:r>
    </w:p>
    <w:p w:rsidR="00794ABF" w:rsidRDefault="00794ABF" w:rsidP="00220C35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Рабочая программа производственной практики </w:t>
      </w:r>
      <w:r w:rsidRPr="009737DD">
        <w:rPr>
          <w:rFonts w:ascii="Times New Roman" w:hAnsi="Times New Roman" w:cs="Times New Roman"/>
          <w:sz w:val="28"/>
          <w:szCs w:val="28"/>
          <w:lang w:val="ru-RU"/>
        </w:rPr>
        <w:t xml:space="preserve">  – является частью программы подготовки квалифицированных рабочих, служащих  и разработана в соответствии с ФГОС по профессии  СПО 260807.01 (19.01.17) Повар, кондитер </w:t>
      </w:r>
      <w:r w:rsidRPr="009737DD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(приказ Минобрнауки РФ от 2 августа 2013 № 798 зарегистрирован Министерством юстиции рег. </w:t>
      </w:r>
      <w:r w:rsidRPr="009737DD">
        <w:rPr>
          <w:rFonts w:ascii="Times New Roman" w:hAnsi="Times New Roman" w:cs="Times New Roman"/>
          <w:sz w:val="28"/>
          <w:szCs w:val="28"/>
          <w:lang w:eastAsia="ar-SA"/>
        </w:rPr>
        <w:t>N</w:t>
      </w:r>
      <w:r w:rsidRPr="009737DD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 29749 от 20.08.2013 в ред. Приказа Минобрнауки России от 09.04.2015 № 390)</w:t>
      </w:r>
      <w:r w:rsidRPr="009737D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Положения о практике обучающихся, осваивающих основные профессиональные образовательные программы среднего профессионального образования (Приказ Минобрнауки России от 18.04.2013 № 291, зарегистрированного в Минюсте России 14.06.2013 № 28785) </w:t>
      </w:r>
      <w:r w:rsidRPr="009737DD">
        <w:rPr>
          <w:rFonts w:ascii="Times New Roman" w:hAnsi="Times New Roman" w:cs="Times New Roman"/>
          <w:sz w:val="28"/>
          <w:szCs w:val="28"/>
          <w:lang w:val="ru-RU"/>
        </w:rPr>
        <w:t>с учетом</w:t>
      </w:r>
      <w:r w:rsidRPr="009737D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737DD">
        <w:rPr>
          <w:rStyle w:val="2"/>
          <w:rFonts w:ascii="Times New Roman" w:hAnsi="Times New Roman"/>
          <w:color w:val="000000"/>
          <w:sz w:val="28"/>
          <w:szCs w:val="28"/>
          <w:lang w:val="ru-RU"/>
        </w:rPr>
        <w:t>профессионального стандарта «Повар», утвержденного приказом Министерством труда и социальной защиты РФ от 08.09.2015 г. №610н; профессионального стандарта «Кондитер», утвержденного приказом Министерством труда и социальной защиты РФ от 07.09.2015 г. №597н.</w:t>
      </w:r>
      <w:r w:rsidRPr="009737DD">
        <w:rPr>
          <w:rFonts w:ascii="Times New Roman" w:hAnsi="Times New Roman" w:cs="Times New Roman"/>
          <w:szCs w:val="28"/>
          <w:lang w:val="ru-RU"/>
        </w:rPr>
        <w:t xml:space="preserve"> </w:t>
      </w:r>
      <w:r w:rsidRPr="009737DD">
        <w:rPr>
          <w:rFonts w:ascii="Times New Roman" w:hAnsi="Times New Roman" w:cs="Times New Roman"/>
          <w:sz w:val="28"/>
          <w:szCs w:val="28"/>
          <w:lang w:val="ru-RU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  <w:lang w:val="ru-RU" w:eastAsia="ar-SA"/>
        </w:rPr>
        <w:t xml:space="preserve">освоения квалификаций: по </w:t>
      </w:r>
      <w:r w:rsidRPr="003104FE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профессиям </w:t>
      </w:r>
      <w:r w:rsidRPr="003104FE">
        <w:rPr>
          <w:rFonts w:ascii="Times New Roman" w:hAnsi="Times New Roman" w:cs="Times New Roman"/>
          <w:sz w:val="28"/>
          <w:szCs w:val="28"/>
          <w:lang w:val="ru-RU"/>
        </w:rPr>
        <w:t>260807.01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(19.01.17) «Повар, кондитер», 16675 «Повар», 12901 «Кондитер»</w:t>
      </w:r>
      <w:r w:rsidRPr="009737D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Pr="009737DD">
        <w:rPr>
          <w:rFonts w:ascii="Times New Roman" w:hAnsi="Times New Roman" w:cs="Times New Roman"/>
          <w:sz w:val="28"/>
          <w:szCs w:val="28"/>
          <w:lang w:val="ru-RU"/>
        </w:rPr>
        <w:t>освоения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основных видов</w:t>
      </w:r>
      <w:r w:rsidRPr="009737DD">
        <w:rPr>
          <w:rFonts w:ascii="Times New Roman" w:hAnsi="Times New Roman" w:cs="Times New Roman"/>
          <w:sz w:val="28"/>
          <w:szCs w:val="28"/>
          <w:lang w:val="ru-RU"/>
        </w:rPr>
        <w:t xml:space="preserve">  деятельности (ВД)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9737D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Приготовление блюд из овощей и грибов </w:t>
      </w:r>
      <w:r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1.1. Производить первичную обработку, нарезку и формовку традиционных видов овощей и плодов, подготовку пряностей и приправ.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1.2. Готовить и оформлять основные и простые блюда и гарниры из традиционных видов овощей и грибов.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Приготовление блюд и гарниров из круп, бобовых и макаронных изделий, яиц, творога, теста </w:t>
      </w:r>
      <w:r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</w:t>
      </w:r>
    </w:p>
    <w:p w:rsidR="00794ABF" w:rsidRDefault="00794ABF" w:rsidP="00220C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ПК 2.1. Производить подготовку зерновых продуктов, жиров, сахара, муки, яиц, молока для приготовления блюд и гарниров.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2.2. Готовить и оформлять каши и гарниры из круп и риса, простые блюда из бобовых и кукурузы.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2.3. Готовить и оформлять простые блюда и гарниры из макаронных изделий.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2.4. Готовить и оформлять простые блюда из яиц и творога.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2.5. Готовить и оформлять простые мучные блюда из теста с фаршем.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Приготовление супов и соусов </w:t>
      </w:r>
      <w:r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</w:t>
      </w:r>
    </w:p>
    <w:p w:rsidR="00794ABF" w:rsidRDefault="00794ABF" w:rsidP="00220C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ПК 3.1. Готовить бульоны и отвары.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3.2. Готовить простые супы.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3.3. Готовить отдельные компоненты для соусов и соусные полуфабрикаты.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3.4. Готовить простые холодные и горячие соусы.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Приготовление блюд из рыбы </w:t>
      </w:r>
      <w:r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</w:t>
      </w:r>
    </w:p>
    <w:p w:rsidR="00794ABF" w:rsidRDefault="00794ABF" w:rsidP="00220C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ПК 4.1. Производить обработку рыбы с костным скелетом.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4.2. Производить приготовление или подготовку полуфабрикатов из рыбы с костным скелетом.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4.3. Готовить и оформлять простые блюда из рыбы с костным скелетом.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Приготовление блюд из мяса и домашней птицы </w:t>
      </w:r>
      <w:r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</w:t>
      </w:r>
    </w:p>
    <w:p w:rsidR="00794ABF" w:rsidRDefault="00794ABF" w:rsidP="00220C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ПК 5.1. Производить подготовку полуфабрикатов из мяса, мясных продуктов и домашней птицы.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5.2. Производить обработку и приготовление основных полуфабрикатов из мяса, мясопродуктов и домашней птицы.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5.3. Готовить и оформлять простые блюда из мяса и мясных продуктов.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5.4. Готовить и оформлять простые блюда из домашней птицы.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Приготовление холодных блюд и закусок </w:t>
      </w:r>
      <w:r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</w:t>
      </w:r>
    </w:p>
    <w:p w:rsidR="00794ABF" w:rsidRDefault="00794ABF" w:rsidP="00220C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ПК 6.1. Готовить бутерброды и гастрономические продукты порциями.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6.2. Готовить и оформлять салаты.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6.3. Готовить и оформлять простые холодные закуски.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6.4. Готовить и оформлять простые холодные блюда.</w:t>
      </w:r>
    </w:p>
    <w:p w:rsidR="00794ABF" w:rsidRDefault="00794ABF" w:rsidP="00220C35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Приготовление сладких блюд и напитков </w:t>
      </w:r>
      <w:r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</w:t>
      </w:r>
    </w:p>
    <w:p w:rsidR="00794ABF" w:rsidRDefault="00794ABF" w:rsidP="00220C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ПК 7.1. Готовить и оформлять простые холодные и горячие сладкие блюда.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7.2. Готовить простые горячие напитки.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7.3. Готовить и оформлять простые холодные напитки.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Приготовление хлебобулочных, мучных и кондитерских изделий </w:t>
      </w:r>
      <w:r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</w:t>
      </w:r>
    </w:p>
    <w:p w:rsidR="00794ABF" w:rsidRDefault="00794ABF" w:rsidP="00220C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ПК 8.1. Готовить и оформлять простые хлебобулочные изделия и хлеб.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8.2. Готовить и оформлять основные мучные кондитерские изделия.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8.3. Готовить и оформлять печенье, пряники, коврижки.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8.4. Готовить и использовать в оформлении простые и основные отделочные полуфабрикаты.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8.5. Готовить и оформлять отечественные классические торты и пирожные.</w:t>
      </w:r>
    </w:p>
    <w:p w:rsidR="00794ABF" w:rsidRDefault="00794ABF" w:rsidP="00220C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8.6. Готовить и оформлять фруктовые и легкие обезжиренные торты и пирожные.</w:t>
      </w:r>
    </w:p>
    <w:p w:rsidR="00794ABF" w:rsidRDefault="00794ABF" w:rsidP="00220C35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sz w:val="28"/>
          <w:szCs w:val="28"/>
          <w:lang w:val="ru-RU" w:eastAsia="ar-SA"/>
        </w:rPr>
        <w:t xml:space="preserve">Рабочая программа производственной практики может быть использована при реализации программы профессиональной подготовки, переподготовки и повышения квалификации по профессиям </w:t>
      </w:r>
      <w:r>
        <w:rPr>
          <w:lang w:val="ru-RU"/>
        </w:rPr>
        <w:t>19.01.17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«Повар, кондитер», 16675 «Повар», 12901 «Кондитер».</w:t>
      </w:r>
    </w:p>
    <w:p w:rsidR="00794ABF" w:rsidRDefault="00794ABF" w:rsidP="00220C35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sz w:val="28"/>
          <w:szCs w:val="28"/>
          <w:lang w:val="ru-RU" w:eastAsia="ar-SA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  <w:lang w:val="ru-RU" w:eastAsia="ar-SA"/>
        </w:rPr>
        <w:t xml:space="preserve"> основное общее образование, среднее (полное) общее, профессиональное образование. Опыт работы не требуется.</w:t>
      </w:r>
    </w:p>
    <w:p w:rsidR="00794ABF" w:rsidRDefault="00794ABF" w:rsidP="00220C35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100" w:lineRule="atLeast"/>
        <w:jc w:val="both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  <w:t xml:space="preserve">1.2. Цели и задачи учебной практики: </w:t>
      </w:r>
      <w:r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закрепление и совершенствование приобретенных в процессе обучения профессиональных умений, обучающихся по осваиваемой профессии, формирование общих и профессиональных компетенций, освоение современных производственных процессов, адаптация обучающихся к конкретным условиям деятельности организаций различных организационно-правовых форм.</w:t>
      </w:r>
    </w:p>
    <w:p w:rsidR="00794ABF" w:rsidRDefault="00794ABF" w:rsidP="00220C35">
      <w:pPr>
        <w:autoSpaceDE w:val="0"/>
        <w:spacing w:after="0" w:line="100" w:lineRule="atLeast"/>
        <w:jc w:val="both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Требования к результатам освоения производственной практики:</w:t>
      </w:r>
    </w:p>
    <w:p w:rsidR="00794ABF" w:rsidRDefault="00794ABF" w:rsidP="00220C35">
      <w:pPr>
        <w:autoSpaceDE w:val="0"/>
        <w:spacing w:after="0" w:line="10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В результате прохождения производственной практики в рамках каждого профессионального модуля обучающихся должен приобрести практический опыт работы:</w:t>
      </w:r>
    </w:p>
    <w:p w:rsidR="00794ABF" w:rsidRPr="00B04FF8" w:rsidRDefault="00794ABF" w:rsidP="00220C35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ВД Приготовление блюд из овощей и грибов</w:t>
      </w:r>
    </w:p>
    <w:p w:rsidR="00794ABF" w:rsidRDefault="00794ABF" w:rsidP="00220C3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обработки, нарезки и приготовления блюд из овощей и грибов;</w:t>
      </w:r>
    </w:p>
    <w:p w:rsidR="00794ABF" w:rsidRDefault="00794ABF" w:rsidP="00220C35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ВД Приготовление блюд и гарниров из круп, бобовых и макаронных изделий, яиц, творога, теста</w:t>
      </w:r>
    </w:p>
    <w:p w:rsidR="00794ABF" w:rsidRDefault="00794ABF" w:rsidP="00220C3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подготовки сырья и приготовления блюд и гарниров из круп, бобовых, макаронных изделий, яиц, творога, теста;</w:t>
      </w:r>
    </w:p>
    <w:p w:rsidR="00794ABF" w:rsidRDefault="00794ABF" w:rsidP="00220C35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ВД Приготовление супов и соусов</w:t>
      </w:r>
    </w:p>
    <w:p w:rsidR="00794ABF" w:rsidRDefault="00794ABF" w:rsidP="00220C3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приготовления основных супов и соусов;</w:t>
      </w:r>
    </w:p>
    <w:p w:rsidR="00794ABF" w:rsidRDefault="00794ABF" w:rsidP="00220C35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ВД Приготовление блюд из рыбы</w:t>
      </w:r>
    </w:p>
    <w:p w:rsidR="00794ABF" w:rsidRDefault="00794ABF" w:rsidP="00220C3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обработки рыбного сырья;</w:t>
      </w:r>
    </w:p>
    <w:p w:rsidR="00794ABF" w:rsidRDefault="00794ABF" w:rsidP="00220C35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приготовления полуфабрикатов и блюд из рыбы;</w:t>
      </w:r>
    </w:p>
    <w:p w:rsidR="00794ABF" w:rsidRDefault="00794ABF" w:rsidP="00220C35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ВД Приготовление блюд из мяса и домашней птицы</w:t>
      </w:r>
    </w:p>
    <w:p w:rsidR="00794ABF" w:rsidRDefault="00794ABF" w:rsidP="00220C35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обработки сырья;</w:t>
      </w:r>
    </w:p>
    <w:p w:rsidR="00794ABF" w:rsidRDefault="00794ABF" w:rsidP="00220C35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приготовления полуфабрикатов и блюд из мяса и домашней птицы;</w:t>
      </w:r>
    </w:p>
    <w:p w:rsidR="00794ABF" w:rsidRDefault="00794ABF" w:rsidP="00220C35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ВД Приготовление и оформление холодных блюд и закусок</w:t>
      </w:r>
    </w:p>
    <w:p w:rsidR="00794ABF" w:rsidRDefault="00794ABF" w:rsidP="00220C35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подготовки гастрономических продуктов;</w:t>
      </w:r>
    </w:p>
    <w:p w:rsidR="00794ABF" w:rsidRDefault="00794ABF" w:rsidP="00220C35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приготовления и оформления холодных блюд и закусок;</w:t>
      </w:r>
    </w:p>
    <w:p w:rsidR="00794ABF" w:rsidRDefault="00794ABF" w:rsidP="00220C35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ВД Приготовление сладких блюд и напитков</w:t>
      </w:r>
    </w:p>
    <w:p w:rsidR="00794ABF" w:rsidRDefault="00794ABF" w:rsidP="00220C35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приготовления сладких блюд;</w:t>
      </w:r>
    </w:p>
    <w:p w:rsidR="00794ABF" w:rsidRDefault="00794ABF" w:rsidP="00220C35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приготовления напитков;</w:t>
      </w:r>
    </w:p>
    <w:p w:rsidR="00794ABF" w:rsidRDefault="00794ABF" w:rsidP="00220C35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ВД Приготовление хлебобулочных, мучных и кондитерских изделий</w:t>
      </w:r>
    </w:p>
    <w:p w:rsidR="00794ABF" w:rsidRDefault="00794ABF" w:rsidP="00220C35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приготовления хлебобулочных, мучных и кондитерских изделий;</w:t>
      </w: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  <w:t>1.3. Количество часов на освоение рабочей программы производственной практики:</w:t>
      </w: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ru-RU" w:eastAsia="ar-SA"/>
        </w:rPr>
        <w:t xml:space="preserve">Всего -  936 часов </w:t>
      </w:r>
      <w:r>
        <w:rPr>
          <w:rFonts w:ascii="Times New Roman" w:hAnsi="Times New Roman" w:cs="Times New Roman"/>
          <w:i/>
          <w:iCs/>
          <w:sz w:val="28"/>
          <w:szCs w:val="28"/>
          <w:lang w:val="ru-RU" w:eastAsia="ar-SA"/>
        </w:rPr>
        <w:t>в том числе:</w:t>
      </w:r>
    </w:p>
    <w:p w:rsidR="00794ABF" w:rsidRPr="00B04FF8" w:rsidRDefault="00794ABF" w:rsidP="00220C35">
      <w:pPr>
        <w:autoSpaceDE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 w:eastAsia="ar-SA"/>
        </w:rPr>
        <w:t>В рамках освоения ПМ 01 «</w:t>
      </w:r>
      <w:r>
        <w:rPr>
          <w:rFonts w:ascii="Times New Roman" w:hAnsi="Times New Roman" w:cs="Times New Roman"/>
          <w:sz w:val="28"/>
          <w:szCs w:val="28"/>
          <w:lang w:val="ru-RU"/>
        </w:rPr>
        <w:t>Приготовление блюд из овощей и грибов</w:t>
      </w:r>
      <w:r>
        <w:rPr>
          <w:rFonts w:ascii="Times New Roman" w:hAnsi="Times New Roman" w:cs="Times New Roman"/>
          <w:i/>
          <w:iCs/>
          <w:sz w:val="28"/>
          <w:szCs w:val="28"/>
          <w:lang w:val="ru-RU" w:eastAsia="ar-SA"/>
        </w:rPr>
        <w:t xml:space="preserve">» </w:t>
      </w:r>
      <w:r w:rsidRPr="00B77DC9">
        <w:rPr>
          <w:rFonts w:ascii="Times New Roman" w:hAnsi="Times New Roman" w:cs="Times New Roman"/>
          <w:b/>
          <w:i/>
          <w:iCs/>
          <w:sz w:val="28"/>
          <w:szCs w:val="28"/>
          <w:lang w:val="ru-RU" w:eastAsia="ar-SA"/>
        </w:rPr>
        <w:t>72</w:t>
      </w:r>
      <w:r>
        <w:rPr>
          <w:rFonts w:ascii="Times New Roman" w:hAnsi="Times New Roman" w:cs="Times New Roman"/>
          <w:i/>
          <w:iCs/>
          <w:sz w:val="28"/>
          <w:szCs w:val="28"/>
          <w:lang w:val="ru-RU" w:eastAsia="ar-SA"/>
        </w:rPr>
        <w:t xml:space="preserve"> –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ru-RU" w:eastAsia="ar-SA"/>
        </w:rPr>
        <w:t xml:space="preserve"> часа</w:t>
      </w:r>
      <w:r>
        <w:rPr>
          <w:rFonts w:ascii="Times New Roman" w:hAnsi="Times New Roman" w:cs="Times New Roman"/>
          <w:i/>
          <w:iCs/>
          <w:sz w:val="28"/>
          <w:szCs w:val="28"/>
          <w:lang w:val="ru-RU" w:eastAsia="ar-SA"/>
        </w:rPr>
        <w:t>;</w:t>
      </w:r>
    </w:p>
    <w:p w:rsidR="00794ABF" w:rsidRDefault="00794ABF" w:rsidP="00220C35">
      <w:pPr>
        <w:pStyle w:val="ConsPlusNormal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 рамках освоения ПМ 02 «</w:t>
      </w:r>
      <w:r>
        <w:rPr>
          <w:rFonts w:ascii="Times New Roman" w:hAnsi="Times New Roman" w:cs="Times New Roman"/>
          <w:sz w:val="28"/>
          <w:szCs w:val="28"/>
        </w:rPr>
        <w:t>Приготовление блюд и гарниров из круп, бобовых и макаронных изделий, яиц, творога, теста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» –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144 часа;</w:t>
      </w:r>
    </w:p>
    <w:p w:rsidR="00794ABF" w:rsidRDefault="00794ABF" w:rsidP="00220C35">
      <w:pPr>
        <w:pStyle w:val="ConsPlusNormal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 рамках освоения ПМ 03 «</w:t>
      </w:r>
      <w:r>
        <w:rPr>
          <w:rFonts w:ascii="Times New Roman" w:hAnsi="Times New Roman" w:cs="Times New Roman"/>
          <w:sz w:val="28"/>
          <w:szCs w:val="28"/>
        </w:rPr>
        <w:t>Приготовление супов и соусов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» –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108 часов;</w:t>
      </w:r>
    </w:p>
    <w:p w:rsidR="00794ABF" w:rsidRDefault="00794ABF" w:rsidP="00220C35">
      <w:pPr>
        <w:pStyle w:val="ConsPlusNormal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 рамках освоения ПМ 04 «</w:t>
      </w:r>
      <w:r>
        <w:rPr>
          <w:rFonts w:ascii="Times New Roman" w:hAnsi="Times New Roman" w:cs="Times New Roman"/>
          <w:sz w:val="28"/>
          <w:szCs w:val="28"/>
        </w:rPr>
        <w:t>Приготовление блюд из рыбы</w:t>
      </w:r>
      <w:r>
        <w:rPr>
          <w:rFonts w:ascii="Times New Roman" w:hAnsi="Times New Roman" w:cs="Times New Roman"/>
          <w:i/>
          <w:iCs/>
          <w:sz w:val="28"/>
          <w:szCs w:val="28"/>
        </w:rPr>
        <w:t>» –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108 часов;</w:t>
      </w:r>
    </w:p>
    <w:p w:rsidR="00794ABF" w:rsidRDefault="00794ABF" w:rsidP="00220C35">
      <w:pPr>
        <w:pStyle w:val="ConsPlusNormal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 рамках освоения ПМ 05 «</w:t>
      </w:r>
      <w:r>
        <w:rPr>
          <w:rFonts w:ascii="Times New Roman" w:hAnsi="Times New Roman" w:cs="Times New Roman"/>
          <w:sz w:val="28"/>
          <w:szCs w:val="28"/>
        </w:rPr>
        <w:t>Приготовление блюд из мяса и домашней птиц</w:t>
      </w:r>
      <w:r>
        <w:rPr>
          <w:rFonts w:ascii="Times New Roman" w:hAnsi="Times New Roman" w:cs="Times New Roman"/>
          <w:i/>
          <w:iCs/>
          <w:sz w:val="28"/>
          <w:szCs w:val="28"/>
        </w:rPr>
        <w:t>» –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144 часа;</w:t>
      </w:r>
    </w:p>
    <w:p w:rsidR="00794ABF" w:rsidRDefault="00794ABF" w:rsidP="00220C35">
      <w:pPr>
        <w:pStyle w:val="ConsPlusNormal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 рамках освоения ПМ 06 «</w:t>
      </w:r>
      <w:r>
        <w:rPr>
          <w:rFonts w:ascii="Times New Roman" w:hAnsi="Times New Roman" w:cs="Times New Roman"/>
          <w:sz w:val="28"/>
          <w:szCs w:val="28"/>
        </w:rPr>
        <w:t>Приготовление и оформление холодных блюд и закусок</w:t>
      </w:r>
      <w:r>
        <w:rPr>
          <w:rFonts w:ascii="Times New Roman" w:hAnsi="Times New Roman" w:cs="Times New Roman"/>
          <w:i/>
          <w:iCs/>
          <w:sz w:val="28"/>
          <w:szCs w:val="28"/>
        </w:rPr>
        <w:t>»–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108 часов;</w:t>
      </w:r>
    </w:p>
    <w:p w:rsidR="00794ABF" w:rsidRDefault="00794ABF" w:rsidP="00220C35">
      <w:pPr>
        <w:pStyle w:val="ConsPlusNormal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 рамках освоения ПМ 07 «</w:t>
      </w:r>
      <w:r>
        <w:rPr>
          <w:rFonts w:ascii="Times New Roman" w:hAnsi="Times New Roman" w:cs="Times New Roman"/>
          <w:sz w:val="28"/>
          <w:szCs w:val="28"/>
        </w:rPr>
        <w:t>Приготовление сладких блюд и напитков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» –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72 часа;</w:t>
      </w:r>
    </w:p>
    <w:p w:rsidR="00794ABF" w:rsidRDefault="00794ABF" w:rsidP="00220C35">
      <w:pPr>
        <w:pStyle w:val="ConsPlusNormal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 рамках освоения ПМ 08 «</w:t>
      </w:r>
      <w:r>
        <w:rPr>
          <w:rFonts w:ascii="Times New Roman" w:hAnsi="Times New Roman" w:cs="Times New Roman"/>
          <w:sz w:val="28"/>
          <w:szCs w:val="28"/>
        </w:rPr>
        <w:t>Приготовление хлебобулочных, мучных и кондитерских изделий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» –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180 часов.</w:t>
      </w: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 w:eastAsia="ar-SA"/>
        </w:rPr>
      </w:pPr>
    </w:p>
    <w:p w:rsidR="00794ABF" w:rsidRDefault="00794ABF" w:rsidP="00B55A98">
      <w:pPr>
        <w:autoSpaceDE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 w:eastAsia="ar-SA"/>
        </w:rPr>
      </w:pPr>
    </w:p>
    <w:p w:rsidR="00794ABF" w:rsidRDefault="00794ABF" w:rsidP="00220C35">
      <w:pPr>
        <w:pageBreakBefore/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ru-RU" w:eastAsia="ar-SA"/>
        </w:rPr>
        <w:t>2. РЕЗУЛЬТАТЫ ОСВОЕНИЯ РАБОЧЕЙ ПРОГРАММЫ ПРОИЗВОДСТВЕННОЙ ПРАКТИКИ</w:t>
      </w:r>
    </w:p>
    <w:p w:rsidR="00794ABF" w:rsidRDefault="00794ABF" w:rsidP="00220C35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Результатом освоения программы производственной практики является формирование обучающимися профессиональных и общих компетенций в рамках профессиональных модулей ФГОС СПО по основным видам профессиональной деятельности:</w:t>
      </w:r>
    </w:p>
    <w:p w:rsidR="00794ABF" w:rsidRPr="00B04FF8" w:rsidRDefault="00794ABF" w:rsidP="00220C35">
      <w:pPr>
        <w:numPr>
          <w:ilvl w:val="0"/>
          <w:numId w:val="2"/>
        </w:numPr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Приготовление блюд из овощей и грибов</w:t>
      </w:r>
      <w:r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.</w:t>
      </w:r>
    </w:p>
    <w:p w:rsidR="00794ABF" w:rsidRDefault="00794ABF" w:rsidP="00220C35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Приготовление блюд и гарниров из круп, бобовых и макаронных изделий, яиц, творога, теста.</w:t>
      </w:r>
    </w:p>
    <w:p w:rsidR="00794ABF" w:rsidRDefault="00794ABF" w:rsidP="00220C35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Приготовление супов и соусов.</w:t>
      </w:r>
    </w:p>
    <w:p w:rsidR="00794ABF" w:rsidRDefault="00794ABF" w:rsidP="00220C35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Приготовление блюд из рыбы.</w:t>
      </w:r>
    </w:p>
    <w:p w:rsidR="00794ABF" w:rsidRDefault="00794ABF" w:rsidP="00220C35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Приготовление блюд из мяса и домашней птицы.</w:t>
      </w:r>
    </w:p>
    <w:p w:rsidR="00794ABF" w:rsidRDefault="00794ABF" w:rsidP="00220C35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Приготовление и оформление холодных блюд и закусок.</w:t>
      </w:r>
    </w:p>
    <w:p w:rsidR="00794ABF" w:rsidRDefault="00794ABF" w:rsidP="00220C35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Приготовление сладких блюд и напитков.</w:t>
      </w:r>
    </w:p>
    <w:p w:rsidR="00794ABF" w:rsidRDefault="00794ABF" w:rsidP="00220C35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Приготовление хлебобулочных, мучных и кондитерских изделий.</w:t>
      </w: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tbl>
      <w:tblPr>
        <w:tblW w:w="0" w:type="auto"/>
        <w:tblInd w:w="-15" w:type="dxa"/>
        <w:tblLayout w:type="fixed"/>
        <w:tblLook w:val="0000"/>
      </w:tblPr>
      <w:tblGrid>
        <w:gridCol w:w="1809"/>
        <w:gridCol w:w="8644"/>
      </w:tblGrid>
      <w:tr w:rsidR="00794ABF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 w:eastAsia="ar-SA"/>
              </w:rPr>
              <w:t>Код</w:t>
            </w:r>
          </w:p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 w:eastAsia="ar-SA"/>
              </w:rPr>
              <w:t>Наименование результата освоения практики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1.1.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Производить первичную обработку, нарезку и формовку традиционных видов овощей и плодов, подготовку пряностей и приправ.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1.2.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  <w:rPr>
                <w:rFonts w:ascii="TimesNewRoman" w:hAnsi="TimesNewRoman" w:cs="TimesNew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основные и простые блюда и гарниры из традиционных видов овощей и грибов.</w:t>
            </w:r>
          </w:p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2.1.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  <w:rPr>
                <w:rFonts w:ascii="TimesNewRoman" w:hAnsi="TimesNewRoman" w:cs="TimesNew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Производить подготовку зерновых продуктов, жиров, сахара, муки, яиц, молока для приготовления блюд и гарниров.</w:t>
            </w:r>
          </w:p>
          <w:p w:rsidR="00794ABF" w:rsidRDefault="00794ABF" w:rsidP="0082778C">
            <w:pPr>
              <w:pStyle w:val="ConsPlusNormal"/>
              <w:ind w:firstLine="540"/>
              <w:jc w:val="both"/>
              <w:rPr>
                <w:rFonts w:ascii="TimesNewRoman" w:hAnsi="TimesNewRoman" w:cs="TimesNewRoman"/>
                <w:b/>
                <w:bCs/>
                <w:i/>
                <w:iCs/>
              </w:rPr>
            </w:pP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2.2.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  <w:rPr>
                <w:rFonts w:ascii="TimesNewRoman" w:hAnsi="TimesNewRoman" w:cs="TimesNew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каши и гарниры из круп и риса, простые блюда из бобовых и кукурузы.</w:t>
            </w:r>
          </w:p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2.3.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простые блюда и гарниры из макаронных изделий.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2.4.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простые блюда из яиц и творога.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2.5.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простые мучные блюда из теста с фаршем.</w:t>
            </w:r>
          </w:p>
        </w:tc>
      </w:tr>
      <w:tr w:rsidR="00794ABF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3.1.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бульоны и отвары.</w:t>
            </w:r>
          </w:p>
        </w:tc>
      </w:tr>
      <w:tr w:rsidR="00794ABF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3.2.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простые супы.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3.3.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отдельные компоненты для соусов и соусные полуфабрикаты.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3.4.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  <w:rPr>
                <w:rFonts w:ascii="TimesNewRoman" w:hAnsi="TimesNewRoman" w:cs="TimesNew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простые холодные и горячие соусы.</w:t>
            </w:r>
          </w:p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/>
                <w:iCs/>
                <w:sz w:val="20"/>
                <w:szCs w:val="20"/>
                <w:lang w:val="ru-RU" w:eastAsia="ar-SA"/>
              </w:rPr>
            </w:pP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4.1.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Производить обработку рыбы с костным скелетом.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4.2.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Производить приготовление или подготовку полуфабрикатов из рыбы с костным скелетом.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4.3.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простые блюда из рыбы с костным скелетом.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5.1.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Производить подготовку полуфабрикатов из мяса, мясных продуктов и домашней птицы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5.2.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Производить обработку и приготовление основных полуфабрикатов из мяса, мясопродуктов и домашней птицы.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5.3.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простые блюда из мяса и мясных продуктов.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5.4.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простые блюда из домашней птицы.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6.1.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бутерброды и гастрономические продукты порциями.</w:t>
            </w:r>
          </w:p>
        </w:tc>
      </w:tr>
      <w:tr w:rsidR="00794ABF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6.2.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салаты.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6.3.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простые холодные закуски.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6.4.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простые холодные блюда.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7.1.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простые холодные и горячие сладкие блюда.</w:t>
            </w:r>
          </w:p>
        </w:tc>
      </w:tr>
      <w:tr w:rsidR="00794ABF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7.2.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простые горячие напитки.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7.3.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простые холодные напитки.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8.1.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простые хлебобулочные изделия и хлеб.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8.2.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основные мучные кондитерские изделия.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8.3.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печенье, пряники, коврижки.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8.4.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использовать в оформлении простые и основные отделочные полуфабрикаты.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8.5.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отечественные классические торты и пирожные.</w:t>
            </w:r>
          </w:p>
        </w:tc>
      </w:tr>
      <w:tr w:rsidR="00794ABF" w:rsidRPr="008C1347" w:rsidTr="0082778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8.6.</w:t>
            </w:r>
          </w:p>
        </w:tc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Готовить и оформлять фруктовые и легкие обезжиренные торты и пирожные.</w:t>
            </w:r>
          </w:p>
        </w:tc>
      </w:tr>
    </w:tbl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ru-RU" w:eastAsia="ar-SA"/>
        </w:rPr>
      </w:pPr>
    </w:p>
    <w:p w:rsidR="00794ABF" w:rsidRPr="00B04FF8" w:rsidRDefault="00794ABF" w:rsidP="00220C35">
      <w:pPr>
        <w:autoSpaceDE w:val="0"/>
        <w:spacing w:after="0" w:line="240" w:lineRule="auto"/>
        <w:rPr>
          <w:lang w:val="ru-RU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ru-RU" w:eastAsia="ar-SA"/>
        </w:rPr>
        <w:t>Освоение общих компетенций (ОК):</w:t>
      </w: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  <w:r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margin-left:-5.65pt;margin-top:6.4pt;width:522.6pt;height:262.05pt;z-index:251658240;visibility:visible;mso-wrap-distance-left:0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DvBpAIAACMFAAAOAAAAZHJzL2Uyb0RvYy54bWysVEtu2zAQ3RfoHQjuHX0sO5YQOcinLgqk&#10;HyDtAWiJsohSJEvSltOgi+57hd6hiy666xWcG3VIWk7SboqiWlBDcvj4ZuYNT063HUcbqg2TosTJ&#10;UYwRFZWsmViV+N3bxWiGkbFE1IRLQUt8Qw0+nT99ctKrgqaylbymGgGIMEWvStxaq4ooMlVLO2KO&#10;pKICNhupO2JhqldRrUkP6B2P0jieRr3UtdKyosbA6mXYxHOP3zS0sq+bxlCLeImBm/Wj9uPSjdH8&#10;hBQrTVTLqj0N8g8sOsIEXHqAuiSWoLVmf0B1rNLSyMYeVbKLZNOwivoYIJok/i2a65Yo6mOB5Bh1&#10;SJP5f7DVq80bjVgNtcNIkA5KtPu6+7b7vvu5+3H3+e4LSlyOemUKcL1W4Gy353Lr/F28Rl3J6r1B&#10;Ql60RKzomdaybympgaM/GT04GnCMA1n2L2UNl5G1lR5o2+jOAUJKEKBDrW4O9aFbiypYnE7Hx3EK&#10;WxXsjcfpLB5PHLuIFMNxpY19TmWHnFFiDQLw8GRzZWxwHVw8fclZvWCc+4leLS+4RhsCYln4L5zl&#10;qiVh1QsGrjPB1V9tHmJw4ZCEdJjhurACIQABt+eC8cq4zZM0i8/TfLSYzo5H2SKbjPLjeDaKk/w8&#10;n8ZZnl0uPjkGSVa0rK6puGKCDipNsr9Twb5fgr68TlFf4nySTnxwj9jvw9rHGrtvn99Hbh2z0LSc&#10;dSWeHZxI4cr+TNQQNiksYTzY0WP6PmWQg+Hvs+JF4nQRFGK3yy2gOOUsZX0DctESigmFh5cGjFbq&#10;jxj10LUlNh/WRFOM+AsBknMtPhh6MJaDQUQFR0tsMQrmhQ1PwVpptmoBOYhayDOQZcO8YO5ZAGU3&#10;gU705Pevhmv1h3Pvdf+2zX8BAAD//wMAUEsDBBQABgAIAAAAIQCJwJdd3gAAAAsBAAAPAAAAZHJz&#10;L2Rvd25yZXYueG1sTI/BTsMwEETvSPyDtUjcWiexKE2IU0ERvSICUq9uvI2jxOsodtvw93VPcFzN&#10;0+ybcjPbgZ1x8p0jCekyAYbUON1RK+Hn+2OxBuaDIq0GRyjhFz1sqvu7UhXaXegLz3VoWSwhXygJ&#10;JoSx4Nw3Bq3ySzcixezoJqtCPKeW60ldYrkdeJYkK25VR/GDUSNuDTZ9fbISxGf2vPe7+n077jHv&#10;1/6tP5KR8vFhfn0BFnAOfzDc9KM6VNHp4E6kPRskLNJURDQGWZxwAxIhcmAHCU9ilQOvSv5/Q3UF&#10;AAD//wMAUEsBAi0AFAAGAAgAAAAhALaDOJL+AAAA4QEAABMAAAAAAAAAAAAAAAAAAAAAAFtDb250&#10;ZW50X1R5cGVzXS54bWxQSwECLQAUAAYACAAAACEAOP0h/9YAAACUAQAACwAAAAAAAAAAAAAAAAAv&#10;AQAAX3JlbHMvLnJlbHNQSwECLQAUAAYACAAAACEAqkQ7waQCAAAjBQAADgAAAAAAAAAAAAAAAAAu&#10;AgAAZHJzL2Uyb0RvYy54bWxQSwECLQAUAAYACAAAACEAicCXXd4AAAALAQAADwAAAAAAAAAAAAAA&#10;AAD+BAAAZHJzL2Rvd25yZXYueG1sUEsFBgAAAAAEAAQA8wAAAAkGAAAAAA==&#10;" stroked="f">
            <v:fill opacity="0"/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/>
                  </w:tblPr>
                  <w:tblGrid>
                    <w:gridCol w:w="1809"/>
                    <w:gridCol w:w="8644"/>
                  </w:tblGrid>
                  <w:tr w:rsidR="00794ABF">
                    <w:tc>
                      <w:tcPr>
                        <w:tcW w:w="18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94ABF" w:rsidRDefault="00794ABF">
                        <w:pPr>
                          <w:autoSpaceDE w:val="0"/>
                          <w:snapToGri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  <w:sz w:val="28"/>
                            <w:szCs w:val="28"/>
                            <w:lang w:val="ru-RU" w:eastAsia="ar-S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  <w:sz w:val="28"/>
                            <w:szCs w:val="28"/>
                            <w:lang w:val="ru-RU" w:eastAsia="ar-SA"/>
                          </w:rPr>
                          <w:t>Код</w:t>
                        </w:r>
                      </w:p>
                    </w:tc>
                    <w:tc>
                      <w:tcPr>
                        <w:tcW w:w="86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94ABF" w:rsidRDefault="00794ABF">
                        <w:pPr>
                          <w:autoSpaceDE w:val="0"/>
                          <w:snapToGrid w:val="0"/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  <w:sz w:val="28"/>
                            <w:szCs w:val="28"/>
                            <w:lang w:val="ru-RU" w:eastAsia="ar-SA"/>
                          </w:rPr>
                          <w:t>Наименование результата освоения практики</w:t>
                        </w:r>
                      </w:p>
                    </w:tc>
                  </w:tr>
                  <w:tr w:rsidR="00794ABF" w:rsidRPr="008C1347">
                    <w:trPr>
                      <w:trHeight w:val="618"/>
                    </w:trPr>
                    <w:tc>
                      <w:tcPr>
                        <w:tcW w:w="18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94ABF" w:rsidRDefault="00794ABF">
                        <w:pPr>
                          <w:autoSpaceDE w:val="0"/>
                          <w:snapToGri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NewRoman"/>
                            <w:bCs/>
                            <w:iCs/>
                            <w:sz w:val="28"/>
                            <w:szCs w:val="28"/>
                            <w:lang w:val="ru-RU" w:eastAsia="ar-SA"/>
                          </w:rPr>
                          <w:t>ОК 1</w:t>
                        </w:r>
                      </w:p>
                    </w:tc>
                    <w:tc>
                      <w:tcPr>
                        <w:tcW w:w="86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94ABF" w:rsidRDefault="00794ABF">
                        <w:pPr>
                          <w:pStyle w:val="ConsPlusNormal"/>
                          <w:jc w:val="both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Понимать сущность и социальную значимость будущей профессии, проявлять к ней устойчивый интерес.</w:t>
                        </w:r>
                      </w:p>
                    </w:tc>
                  </w:tr>
                  <w:tr w:rsidR="00794ABF" w:rsidRPr="008C1347">
                    <w:tc>
                      <w:tcPr>
                        <w:tcW w:w="18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94ABF" w:rsidRDefault="00794ABF">
                        <w:pPr>
                          <w:autoSpaceDE w:val="0"/>
                          <w:snapToGri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NewRoman"/>
                            <w:bCs/>
                            <w:iCs/>
                            <w:sz w:val="28"/>
                            <w:szCs w:val="28"/>
                            <w:lang w:val="ru-RU" w:eastAsia="ar-SA"/>
                          </w:rPr>
                          <w:t>ОК 2</w:t>
                        </w:r>
                      </w:p>
                    </w:tc>
                    <w:tc>
                      <w:tcPr>
                        <w:tcW w:w="86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94ABF" w:rsidRPr="00B04FF8" w:rsidRDefault="00794ABF">
                        <w:pPr>
                          <w:autoSpaceDE w:val="0"/>
                          <w:snapToGrid w:val="0"/>
                          <w:spacing w:after="0" w:line="240" w:lineRule="auto"/>
                          <w:rPr>
                            <w:lang w:val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ru-RU"/>
                          </w:rPr>
                          <w:t>Организовывать собственную деятельность, исходя из цели и способов ее достижения, определенных руководителем</w:t>
                        </w:r>
                      </w:p>
                    </w:tc>
                  </w:tr>
                  <w:tr w:rsidR="00794ABF" w:rsidRPr="008C1347">
                    <w:tc>
                      <w:tcPr>
                        <w:tcW w:w="18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94ABF" w:rsidRDefault="00794ABF">
                        <w:pPr>
                          <w:autoSpaceDE w:val="0"/>
                          <w:snapToGri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NewRoman"/>
                            <w:bCs/>
                            <w:iCs/>
                            <w:sz w:val="28"/>
                            <w:szCs w:val="28"/>
                            <w:lang w:val="ru-RU" w:eastAsia="ar-SA"/>
                          </w:rPr>
                          <w:t>ОК 3</w:t>
                        </w:r>
                      </w:p>
                    </w:tc>
                    <w:tc>
                      <w:tcPr>
                        <w:tcW w:w="86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94ABF" w:rsidRDefault="00794ABF">
                        <w:pPr>
                          <w:pStyle w:val="ConsPlusNormal"/>
                          <w:jc w:val="both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            </w:r>
                      </w:p>
                    </w:tc>
                  </w:tr>
                  <w:tr w:rsidR="00794ABF" w:rsidRPr="008C1347">
                    <w:tc>
                      <w:tcPr>
                        <w:tcW w:w="18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94ABF" w:rsidRDefault="00794ABF">
                        <w:pPr>
                          <w:autoSpaceDE w:val="0"/>
                          <w:snapToGri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NewRoman"/>
                            <w:bCs/>
                            <w:iCs/>
                            <w:sz w:val="28"/>
                            <w:szCs w:val="28"/>
                            <w:lang w:val="ru-RU" w:eastAsia="ar-SA"/>
                          </w:rPr>
                          <w:t>ОК 4</w:t>
                        </w:r>
                      </w:p>
                    </w:tc>
                    <w:tc>
                      <w:tcPr>
                        <w:tcW w:w="86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94ABF" w:rsidRDefault="00794ABF">
                        <w:pPr>
                          <w:pStyle w:val="ConsPlusNormal"/>
                          <w:jc w:val="both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Осуществлять поиск информации, необходимой для эффективного выполнения профессиональных задач.</w:t>
                        </w:r>
                      </w:p>
                    </w:tc>
                  </w:tr>
                  <w:tr w:rsidR="00794ABF" w:rsidRPr="008C1347">
                    <w:tc>
                      <w:tcPr>
                        <w:tcW w:w="18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94ABF" w:rsidRDefault="00794ABF">
                        <w:pPr>
                          <w:autoSpaceDE w:val="0"/>
                          <w:snapToGri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NewRoman"/>
                            <w:bCs/>
                            <w:iCs/>
                            <w:sz w:val="28"/>
                            <w:szCs w:val="28"/>
                            <w:lang w:val="ru-RU" w:eastAsia="ar-SA"/>
                          </w:rPr>
                          <w:t>ОК 5</w:t>
                        </w:r>
                      </w:p>
                    </w:tc>
                    <w:tc>
                      <w:tcPr>
                        <w:tcW w:w="86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94ABF" w:rsidRDefault="00794ABF">
                        <w:pPr>
                          <w:pStyle w:val="ConsPlusNormal"/>
                          <w:jc w:val="both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Использовать информационно-коммуникационные технологии в профессиональной деятельности.</w:t>
                        </w:r>
                      </w:p>
                    </w:tc>
                  </w:tr>
                  <w:tr w:rsidR="00794ABF" w:rsidRPr="008C1347">
                    <w:tc>
                      <w:tcPr>
                        <w:tcW w:w="18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94ABF" w:rsidRDefault="00794ABF">
                        <w:pPr>
                          <w:autoSpaceDE w:val="0"/>
                          <w:snapToGri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NewRoman"/>
                            <w:bCs/>
                            <w:iCs/>
                            <w:sz w:val="28"/>
                            <w:szCs w:val="28"/>
                            <w:lang w:val="ru-RU" w:eastAsia="ar-SA"/>
                          </w:rPr>
                          <w:t>ОК 6</w:t>
                        </w:r>
                      </w:p>
                    </w:tc>
                    <w:tc>
                      <w:tcPr>
                        <w:tcW w:w="86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94ABF" w:rsidRDefault="00794ABF">
                        <w:pPr>
                          <w:pStyle w:val="ConsPlusNormal"/>
                          <w:jc w:val="both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Работать в команде, эффективно общаться с коллегами, руководством, клиентами.</w:t>
                        </w:r>
                      </w:p>
                    </w:tc>
                  </w:tr>
                  <w:tr w:rsidR="00794ABF" w:rsidRPr="008C1347">
                    <w:tc>
                      <w:tcPr>
                        <w:tcW w:w="18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94ABF" w:rsidRDefault="00794ABF">
                        <w:pPr>
                          <w:autoSpaceDE w:val="0"/>
                          <w:snapToGri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NewRoman"/>
                            <w:bCs/>
                            <w:iCs/>
                            <w:sz w:val="28"/>
                            <w:szCs w:val="28"/>
                            <w:lang w:val="ru-RU" w:eastAsia="ar-SA"/>
                          </w:rPr>
                          <w:t>ОК 7</w:t>
                        </w:r>
                      </w:p>
                    </w:tc>
                    <w:tc>
                      <w:tcPr>
                        <w:tcW w:w="86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94ABF" w:rsidRDefault="00794ABF">
                        <w:pPr>
                          <w:pStyle w:val="ConsPlusNormal"/>
                          <w:jc w:val="both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Исполнять воинскую обязанность, в том числе с применением полученных профессиональных знаний (для юношей) &lt;*&gt;.</w:t>
                        </w:r>
                      </w:p>
                    </w:tc>
                  </w:tr>
                </w:tbl>
                <w:p w:rsidR="00794ABF" w:rsidRPr="00B04FF8" w:rsidRDefault="00794ABF" w:rsidP="00220C35">
                  <w:pPr>
                    <w:rPr>
                      <w:lang w:val="ru-RU"/>
                    </w:rPr>
                  </w:pPr>
                  <w:r w:rsidRPr="00B04FF8">
                    <w:rPr>
                      <w:lang w:val="ru-RU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ar-SA"/>
        </w:rPr>
        <w:t xml:space="preserve">3. </w:t>
      </w:r>
      <w:r w:rsidRPr="001E02E7">
        <w:rPr>
          <w:rFonts w:ascii="Times New Roman" w:hAnsi="Times New Roman" w:cs="Times New Roman"/>
          <w:b/>
          <w:caps/>
          <w:sz w:val="28"/>
          <w:szCs w:val="28"/>
          <w:lang w:val="ru-RU" w:eastAsia="ar-SA"/>
        </w:rPr>
        <w:t xml:space="preserve">СТРУКТУРА И СОДЕРЖАНИЕ РАБОЧЕЙ ПРОГРАММЫ </w:t>
      </w:r>
      <w:r>
        <w:rPr>
          <w:rFonts w:ascii="Times New Roman" w:hAnsi="Times New Roman" w:cs="Times New Roman"/>
          <w:b/>
          <w:bCs/>
          <w:sz w:val="28"/>
          <w:szCs w:val="28"/>
          <w:lang w:val="ru-RU" w:eastAsia="ar-SA"/>
        </w:rPr>
        <w:t>ПРОИЗВОДСТВЕННОЙ ПРАКТИКИ</w:t>
      </w:r>
    </w:p>
    <w:p w:rsidR="00794ABF" w:rsidRDefault="00794ABF" w:rsidP="00220C35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ar-SA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621"/>
        <w:gridCol w:w="1897"/>
        <w:gridCol w:w="851"/>
        <w:gridCol w:w="2126"/>
        <w:gridCol w:w="3827"/>
        <w:gridCol w:w="1107"/>
      </w:tblGrid>
      <w:tr w:rsidR="00794ABF" w:rsidTr="0082778C"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Код</w:t>
            </w:r>
          </w:p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ПК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Код и наименования профессиональных модулей</w:t>
            </w:r>
          </w:p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Количество</w:t>
            </w:r>
          </w:p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часов по ПМ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Виды работ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Наименования тем производственной практики</w:t>
            </w:r>
          </w:p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Количество</w:t>
            </w:r>
          </w:p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часов</w:t>
            </w:r>
          </w:p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по</w:t>
            </w:r>
          </w:p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ar-SA"/>
              </w:rPr>
              <w:t>темам</w:t>
            </w:r>
          </w:p>
        </w:tc>
      </w:tr>
      <w:tr w:rsidR="00794ABF" w:rsidTr="0082778C"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 1.1- 1.2 </w:t>
            </w:r>
          </w:p>
          <w:p w:rsidR="00794ABF" w:rsidRDefault="00794ABF" w:rsidP="008277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ПМ 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Приготовление блюд из овощей и грибов. 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>72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Механическая и кулинарная обработка овощей и грибов.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Нарезка различными способами.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Тепловая обработка овощей и грибов.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Приготовление блюд из овощей и грибов.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Подача и отпуск готовых блюд.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Вводное занятие.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onsPlusNormal"/>
              <w:snapToGri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отварных, припущенных блюд из овощей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жареных блюд и гарниров из овощей.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запеченных  блюд из овощей.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тушеных блюд из овощей.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фаршированных блюд из овощей и грибов.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rPr>
          <w:trHeight w:val="499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ПК2.1-2.5</w:t>
            </w:r>
          </w:p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ПМ 02</w:t>
            </w:r>
          </w:p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Приготовление блюд и гарниров из круп, бобовых и макаронных изделий, яиц, творога, теста.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eastAsia="ar-SA"/>
              </w:rPr>
              <w:t>144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Механическая и кулинарная обработка круп, бобовых, макаронных изделий, яиц, творога.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Тепловая обработка круп, бобовых, макаронных изделий, яиц, творога.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Приготовление блюд и гарниров из круп, бобовых, макаронных изделий, яиц, творога.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Style w:val="c84"/>
                <w:rFonts w:cs="Times New Roman"/>
                <w:szCs w:val="24"/>
                <w:lang w:val="ru-RU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Подач</w:t>
            </w: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а и отпуск готовых блюд.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блюд и гарниров из круп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rPr>
          <w:trHeight w:val="407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блюд и гарниров из бобовых и кукурузы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блюд и гарниров из макаронных изделий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блюд из яиц..., бобовых, макаронных изделий, яиц, творога, теста.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jc w:val="center"/>
            </w:pPr>
            <w:r>
              <w:rPr>
                <w:rFonts w:ascii="Times New Roman" w:hAnsi="Times New Roman" w:cs="TimesNewRoman"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блюд из творога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простых блюд из теста с фаршем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 xml:space="preserve">Расчёт калькуляции </w:t>
            </w:r>
            <w:r>
              <w:rPr>
                <w:rStyle w:val="c84"/>
                <w:rFonts w:cs="Times New Roman"/>
                <w:szCs w:val="24"/>
              </w:rPr>
              <w:t> </w:t>
            </w:r>
            <w:r>
              <w:rPr>
                <w:rStyle w:val="c84"/>
                <w:rFonts w:cs="Times New Roman"/>
                <w:szCs w:val="24"/>
                <w:lang w:val="ru-RU"/>
              </w:rPr>
              <w:t>блюд и гарниров из круп, бобовых, макаронных изделий, яиц, творога, теста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 xml:space="preserve">Приёмы и способы оформления и подачи </w:t>
            </w:r>
            <w:r>
              <w:rPr>
                <w:rStyle w:val="c84"/>
                <w:rFonts w:cs="Times New Roman"/>
                <w:szCs w:val="24"/>
              </w:rPr>
              <w:t> </w:t>
            </w:r>
            <w:r>
              <w:rPr>
                <w:rStyle w:val="c84"/>
                <w:rFonts w:cs="Times New Roman"/>
                <w:szCs w:val="24"/>
                <w:lang w:val="ru-RU"/>
              </w:rPr>
              <w:t>блюд и гарниров из круп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 xml:space="preserve">Приёмы и способы оформления и подачи </w:t>
            </w:r>
            <w:r>
              <w:rPr>
                <w:rStyle w:val="c84"/>
                <w:rFonts w:cs="Times New Roman"/>
                <w:szCs w:val="24"/>
              </w:rPr>
              <w:t> </w:t>
            </w:r>
            <w:r>
              <w:rPr>
                <w:rStyle w:val="c84"/>
                <w:rFonts w:cs="Times New Roman"/>
                <w:szCs w:val="24"/>
                <w:lang w:val="ru-RU"/>
              </w:rPr>
              <w:t>бобовых, макаронных изделий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 xml:space="preserve">Приёмы и способы оформления и подачи </w:t>
            </w:r>
            <w:r>
              <w:rPr>
                <w:rStyle w:val="c84"/>
                <w:rFonts w:cs="Times New Roman"/>
                <w:szCs w:val="24"/>
              </w:rPr>
              <w:t> </w:t>
            </w:r>
            <w:r>
              <w:rPr>
                <w:rStyle w:val="c84"/>
                <w:rFonts w:cs="Times New Roman"/>
                <w:szCs w:val="24"/>
                <w:lang w:val="ru-RU"/>
              </w:rPr>
              <w:t>яиц, творога, теста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</w:tr>
      <w:tr w:rsidR="00794ABF" w:rsidTr="0082778C">
        <w:trPr>
          <w:trHeight w:val="561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ПК 3.1-3.4</w:t>
            </w:r>
          </w:p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ПМ 03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Приготовление супов и соусов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  <w:t>108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 основных продуктов и дополнительных ингредиентов к ним при приготовлении различных  супов и соусов.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Приготовление различных бульонов.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Приготовление различных супов и соусов.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Подача и отпуск готовых блюд.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510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Приготовление заправочных супов в ассортименте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rPr>
          <w:trHeight w:val="55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510"/>
              <w:spacing w:line="180" w:lineRule="atLeast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Приготовление разных супов в ассор</w:t>
            </w:r>
            <w:r>
              <w:rPr>
                <w:rFonts w:ascii="Times New Roman" w:hAnsi="Times New Roman" w:cs="Times New Roman"/>
              </w:rPr>
              <w:t>тименте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rPr>
          <w:trHeight w:val="548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пюреобразных супов в ассортименте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основных соусов и их производных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</w:rPr>
              <w:t>Приготовление сметанных,молочных</w:t>
            </w:r>
            <w:r>
              <w:rPr>
                <w:rStyle w:val="c84"/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Style w:val="c84"/>
                <w:rFonts w:cs="Times New Roman"/>
                <w:szCs w:val="24"/>
              </w:rPr>
              <w:t>соусов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 xml:space="preserve">Приготовление холодных соусов и их производных. </w:t>
            </w:r>
            <w:r>
              <w:rPr>
                <w:rStyle w:val="c84"/>
                <w:rFonts w:cs="Times New Roman"/>
                <w:szCs w:val="24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rPr>
          <w:trHeight w:val="576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</w:rPr>
              <w:t>Приготовление яично-масляных соусов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 масляных смесей в ассортименте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RPr="008C1347" w:rsidTr="0082778C"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ПК4.1-4.3</w:t>
            </w:r>
          </w:p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onsPlusNormal"/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 04. Приготовление блюд из рыбы.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  <w:t>108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Механическая и кулинарная обработка рыбы. 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Приготовление полуфабрикатов.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Тепловая обработка рыбы.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Приготовление блюд из рыбы.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Подача и отпуск готовых блюд.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510"/>
              <w:jc w:val="left"/>
              <w:rPr>
                <w:rFonts w:ascii="TimesNewRoman" w:hAnsi="TimesNew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Приготовление блюд из жареной рыбы подбор гарниров и соусов, оформление, подача..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</w:tr>
      <w:tr w:rsidR="00794ABF" w:rsidRPr="008C1347" w:rsidTr="0082778C">
        <w:trPr>
          <w:trHeight w:val="1100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spacing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блюд из запеченной рыбы, подбор гарниров и соусов, оформление, подача.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</w:tr>
      <w:tr w:rsidR="00794ABF" w:rsidRPr="008C1347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 xml:space="preserve">Приготовление блюд из рыбной котлетной массы,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</w:tr>
      <w:tr w:rsidR="00794ABF" w:rsidRPr="008C1347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Подбор гарниров и соусов, оформление, подача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</w:tr>
      <w:tr w:rsidR="00794ABF" w:rsidRPr="008C1347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 xml:space="preserve">Приготовление блюд из фаршированной </w:t>
            </w:r>
            <w:r>
              <w:rPr>
                <w:rStyle w:val="c84"/>
                <w:rFonts w:cs="Times New Roman"/>
                <w:szCs w:val="24"/>
              </w:rPr>
              <w:t> </w:t>
            </w:r>
            <w:r>
              <w:rPr>
                <w:rStyle w:val="c84"/>
                <w:rFonts w:cs="Times New Roman"/>
                <w:szCs w:val="24"/>
                <w:lang w:val="ru-RU"/>
              </w:rPr>
              <w:t>рыбы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</w:tr>
      <w:tr w:rsidR="00794ABF" w:rsidRPr="008C1347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Подбор гарниров и соусов, оформление, пода</w:t>
            </w:r>
            <w:r>
              <w:rPr>
                <w:lang w:val="ru-RU"/>
              </w:rPr>
              <w:t>ча.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</w:tr>
      <w:tr w:rsidR="00794ABF" w:rsidRPr="008C1347" w:rsidTr="0082778C">
        <w:trPr>
          <w:trHeight w:val="571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</w:pPr>
          </w:p>
        </w:tc>
      </w:tr>
      <w:tr w:rsidR="00794ABF" w:rsidTr="0082778C"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ПК 5.1-5.4</w:t>
            </w:r>
          </w:p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Pr="00B04FF8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ПМ 05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блюд из мяса и домашней птицы.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  <w:t>144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 xml:space="preserve">Механическая и кулинарная обработка мяса. 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Разделка мяса.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Приготовление полуфабрикатов из мяса.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Тепловая обработка мяса.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Приготовление блюд из мяса.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Подача и отпуск готовых блюд.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510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 xml:space="preserve">Первичная обработка  и приготовление полуфабрикатов из говядины, свинины, баранины и домашней птицы.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510"/>
              <w:spacing w:line="160" w:lineRule="atLeast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Первичная обработка  и приготовления полуфабрикатов из котлетной и рубленой массы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510"/>
              <w:jc w:val="left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Приготовление блюд из жареного мяса, домашней птицы и котлетной массы.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Расчёт калькуляции блюд, Приёмы и способы оформления и подачи блюд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rPr>
          <w:trHeight w:val="323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510"/>
              <w:spacing w:line="160" w:lineRule="atLeast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Приготовление блюд из тушеного, запеченного мяса, домашней птицы и котлетной массы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510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Расчёт  калькуляции блюд. Приёмы и способы оформления и подачи блюд.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rPr>
          <w:trHeight w:val="567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 xml:space="preserve">Приготовление блюд из субпродуктов.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 xml:space="preserve">Расчёт </w:t>
            </w:r>
            <w:r>
              <w:rPr>
                <w:rStyle w:val="c84"/>
                <w:rFonts w:cs="Times New Roman"/>
                <w:szCs w:val="24"/>
              </w:rPr>
              <w:t> </w:t>
            </w:r>
            <w:r>
              <w:rPr>
                <w:rStyle w:val="c84"/>
                <w:rFonts w:cs="Times New Roman"/>
                <w:szCs w:val="24"/>
                <w:lang w:val="ru-RU"/>
              </w:rPr>
              <w:t>калькуляции блюд. Приёмы и способы оформления и</w:t>
            </w:r>
            <w:r>
              <w:rPr>
                <w:lang w:val="ru-RU"/>
              </w:rPr>
              <w:t xml:space="preserve"> подачи блюд.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rPr>
          <w:trHeight w:val="1297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ПК 6.1-6.4</w:t>
            </w:r>
          </w:p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Pr="00B04FF8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ПМ 06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холодных блюд и закусок.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  <w:t>108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Подготовка продуктов для приготовления салатов.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Применение различных способов нарезки.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Приготовление салатов и закусок.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Pr="00B04FF8" w:rsidRDefault="00794ABF" w:rsidP="0082778C">
            <w:pPr>
              <w:autoSpaceDE w:val="0"/>
              <w:spacing w:after="0" w:line="240" w:lineRule="auto"/>
              <w:rPr>
                <w:rStyle w:val="c84"/>
                <w:rFonts w:cs="Times New Roman"/>
                <w:szCs w:val="24"/>
                <w:lang w:val="ru-RU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Подача и отпуск готовых блюд.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201"/>
              <w:jc w:val="left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 xml:space="preserve"> Приготовление бутербродов в ассортименте, оформление, отпуск, правила подачи, органолептическая оценка качества.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 xml:space="preserve">Приготовление холодных блюд и закусок из овощей, грибов, яиц, сыра: оформление, отпуск, правила подачи, органолептическая оценка.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холодных блюд и закусок из рыбы и морепродуктов, оформление, отпуск, правила подачи, органолептическая оценка качества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rPr>
          <w:trHeight w:val="218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холодных блюд и закусок из мяса, мясопродуктов, домашней птицы, субпродуктов; оформление, отпуск, правила подачи, органолептическая оценка качества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ПК 7.1-7.2</w:t>
            </w:r>
          </w:p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ПМ 07</w:t>
            </w:r>
          </w:p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Приготовление сладких блюд и напитков.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  <w:t>72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Подготовка продуктов.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Приготовление компотов.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Приготовление желе.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Приготовление муссов, самбуков, сладких блюд.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Приготовление горячих напитков.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Приготовление холодных напитков.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Pr="00B04FF8" w:rsidRDefault="00794ABF" w:rsidP="0082778C">
            <w:pPr>
              <w:autoSpaceDE w:val="0"/>
              <w:spacing w:after="0" w:line="240" w:lineRule="auto"/>
              <w:rPr>
                <w:rStyle w:val="c84"/>
                <w:rFonts w:cs="Times New Roman"/>
                <w:szCs w:val="24"/>
                <w:lang w:val="ru-RU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Подача и отпуск готовых блюд.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510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 xml:space="preserve">Приготовление холодных сладких блюд, оформление, отпуск.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 xml:space="preserve">.Расчёт калькуляции </w:t>
            </w:r>
            <w:r>
              <w:rPr>
                <w:rStyle w:val="c84"/>
                <w:rFonts w:cs="Times New Roman"/>
                <w:szCs w:val="24"/>
              </w:rPr>
              <w:t> </w:t>
            </w:r>
            <w:r>
              <w:rPr>
                <w:rStyle w:val="c84"/>
                <w:rFonts w:cs="Times New Roman"/>
                <w:szCs w:val="24"/>
                <w:lang w:val="ru-RU"/>
              </w:rPr>
              <w:t xml:space="preserve">сладких блюд и напитков. Приёмы и способы оформления и подачи </w:t>
            </w:r>
            <w:r>
              <w:rPr>
                <w:rStyle w:val="c84"/>
                <w:rFonts w:cs="Times New Roman"/>
                <w:szCs w:val="24"/>
              </w:rPr>
              <w:t> </w:t>
            </w:r>
            <w:r>
              <w:rPr>
                <w:rStyle w:val="c84"/>
                <w:rFonts w:cs="Times New Roman"/>
                <w:szCs w:val="24"/>
                <w:lang w:val="ru-RU"/>
              </w:rPr>
              <w:t>сладких блюд и напитк</w:t>
            </w:r>
            <w:r>
              <w:rPr>
                <w:lang w:val="ru-RU"/>
              </w:rPr>
              <w:t>ов.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горячих сладких блюд, оформление, отпуск.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горячих напитков, оформление, отпуск.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rPr>
          <w:trHeight w:val="635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Приготовление холодных напитков, оформление, отпуск.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 xml:space="preserve">Приёмы и способы оформления и подачи </w:t>
            </w:r>
            <w:r>
              <w:rPr>
                <w:rStyle w:val="c84"/>
                <w:rFonts w:cs="Times New Roman"/>
                <w:szCs w:val="24"/>
              </w:rPr>
              <w:t> </w:t>
            </w:r>
            <w:r>
              <w:rPr>
                <w:rStyle w:val="c84"/>
                <w:rFonts w:cs="Times New Roman"/>
                <w:szCs w:val="24"/>
                <w:lang w:val="ru-RU"/>
              </w:rPr>
              <w:t>сладких блюд и напитк</w:t>
            </w:r>
            <w:r>
              <w:rPr>
                <w:lang w:val="ru-RU"/>
              </w:rPr>
              <w:t>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ПК 8.1-8.6</w:t>
            </w:r>
          </w:p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eastAsia="ar-SA"/>
              </w:rPr>
              <w:t>ПМ 08</w:t>
            </w:r>
          </w:p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Приготовление хлебобулочных, мучных и кондитерских изделий.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  <w:t>180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Подготовка инструментов, инвентаря и оборудования.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Подготовка сырья и ингредиентов.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Приготовление различных видов теста.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Приготовление различных видов помадок.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Приготовление различных видов кремов.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Приготовление различного ассортимента тортов и пирожных.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  <w:t>Оформление и дизайн пирожных и тортов.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Cs/>
                <w:iCs/>
                <w:sz w:val="24"/>
                <w:szCs w:val="24"/>
                <w:lang w:val="ru-RU" w:eastAsia="ar-SA"/>
              </w:rPr>
              <w:t>Подача и отпуск готовых блюд.</w:t>
            </w: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Cs/>
                <w:iCs/>
                <w:sz w:val="24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Технология приготовления и оформления хлеба.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Технология приготовления и оформления хлебобулочных изделий: булочек, сдобы, пирогов, кулебяк, рулетов, пирожков, ватрушек, расстегаев, пирогов, кексов, куличей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201"/>
              <w:jc w:val="left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Технология приготовления мучных кондитерских изделий из пряничного теста (пряники, коврижки), из вафельного теста, (кексов) и печенья из песочного и сдобного пресного теста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201"/>
              <w:jc w:val="left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Технология приготовления мучных кондитерских изделий из,  из воздушного теста, печенья из бисквита,  из заварного теста, из слоеного теста.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201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Приготовление различных видов теста, разделка, выпечка, отделка, рецептуры.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201"/>
              <w:jc w:val="left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Технология приготовления основных отделочных полуфабрикатов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201"/>
              <w:jc w:val="left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Технология приготовления простых отделочных полуфабрикатов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201"/>
              <w:jc w:val="left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Технология приготовления, рецептуры и способы оформления бисквитных классических отечественных тортов и пирожных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201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Технология приготовления, рецептуры и способы оформления бисквитных фруктовых и легких обезжиренных тортов и пирожных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rPr>
          <w:trHeight w:val="952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201"/>
              <w:rPr>
                <w:rFonts w:ascii="Times New Roman" w:hAnsi="Times New Roman" w:cs="TimesNewRoman"/>
                <w:bCs/>
                <w:iCs/>
                <w:sz w:val="24"/>
                <w:szCs w:val="24"/>
              </w:rPr>
            </w:pPr>
            <w:r>
              <w:rPr>
                <w:rStyle w:val="c84"/>
                <w:rFonts w:cs="Times New Roman"/>
                <w:szCs w:val="24"/>
              </w:rPr>
              <w:t>Технология приготовления, рецептуры и способы оформления песочных и слоеных классических отечественных тортов и пирожных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Технология приготовления, рецептуры и способы оформления комбинированных отечественных и фирменных тортов и пирожных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8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</w:pPr>
            <w:r>
              <w:rPr>
                <w:rStyle w:val="c84"/>
                <w:rFonts w:cs="Times New Roman"/>
                <w:szCs w:val="24"/>
                <w:lang w:val="ru-RU"/>
              </w:rPr>
              <w:t>Требования к качеству, условия и сроки хранения пирожных и тортов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 w:cs="TimesNewRoman"/>
                <w:bCs/>
                <w:iCs/>
                <w:sz w:val="24"/>
                <w:szCs w:val="24"/>
                <w:lang w:val="ru-RU" w:eastAsia="ar-SA"/>
              </w:rPr>
              <w:t>6</w:t>
            </w:r>
          </w:p>
        </w:tc>
      </w:tr>
      <w:tr w:rsidR="00794ABF" w:rsidTr="0082778C">
        <w:tc>
          <w:tcPr>
            <w:tcW w:w="2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jc w:val="right"/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</w:pPr>
            <w:r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  <w:t>936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rPr>
                <w:rFonts w:ascii="TimesNewRoman" w:hAnsi="TimesNewRoman" w:cs="TimesNewRoman"/>
                <w:b/>
                <w:bCs/>
                <w:iCs/>
                <w:sz w:val="24"/>
                <w:szCs w:val="28"/>
                <w:lang w:val="ru-RU"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Cs/>
                <w:sz w:val="24"/>
                <w:szCs w:val="24"/>
                <w:lang w:val="ru-RU" w:eastAsia="ar-SA"/>
              </w:rPr>
            </w:pPr>
          </w:p>
        </w:tc>
      </w:tr>
    </w:tbl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rPr>
          <w:lang w:val="ru-RU"/>
        </w:rPr>
      </w:pPr>
    </w:p>
    <w:p w:rsidR="00794ABF" w:rsidRDefault="00794ABF" w:rsidP="00220C35">
      <w:pPr>
        <w:autoSpaceDE w:val="0"/>
        <w:spacing w:after="0" w:line="240" w:lineRule="auto"/>
        <w:rPr>
          <w:rFonts w:ascii="TimesNewRoman" w:hAnsi="TimesNewRoman" w:cs="TimesNewRoman"/>
          <w:b/>
          <w:bCs/>
          <w:i/>
          <w:iCs/>
          <w:sz w:val="20"/>
          <w:szCs w:val="20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ru-RU" w:eastAsia="ar-SA"/>
        </w:rPr>
        <w:t>4. УСЛОВИЯ РЕАЛИЗАЦИИ РАБОЧЕЙ ПРОГРАММЫ ПРОИЗВОДСТВЕННОЙ ПРАКТИКИ</w:t>
      </w:r>
    </w:p>
    <w:p w:rsidR="00794ABF" w:rsidRDefault="00794ABF" w:rsidP="00220C35">
      <w:pPr>
        <w:autoSpaceDE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B35BC7">
      <w:pPr>
        <w:autoSpaceDE w:val="0"/>
        <w:spacing w:after="0" w:line="360" w:lineRule="auto"/>
        <w:ind w:left="720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ru-RU" w:eastAsia="ar-SA"/>
        </w:rPr>
        <w:t>4.1. Требования к условиям проведения производственной практики</w:t>
      </w:r>
    </w:p>
    <w:p w:rsidR="00794ABF" w:rsidRDefault="00794ABF" w:rsidP="00B35BC7">
      <w:pPr>
        <w:autoSpaceDE w:val="0"/>
        <w:spacing w:after="0" w:line="36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Реализация рабочей программы производственной практики предполагает проведение производственной практики на предприятиях/организациях на основе прямых договоров, заключаемых между ГБПОУ РО БККПТ и предприятием/организацией, куда направляются обучающиеся.</w:t>
      </w:r>
    </w:p>
    <w:p w:rsidR="00794ABF" w:rsidRDefault="00794ABF" w:rsidP="00B35BC7">
      <w:pPr>
        <w:autoSpaceDE w:val="0"/>
        <w:spacing w:after="0" w:line="360" w:lineRule="auto"/>
        <w:ind w:left="720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B35BC7">
      <w:pPr>
        <w:autoSpaceDE w:val="0"/>
        <w:spacing w:after="0" w:line="360" w:lineRule="auto"/>
        <w:ind w:left="720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ru-RU" w:eastAsia="ar-SA"/>
        </w:rPr>
        <w:t>4.2. Общие требования к организации образовательного процесса</w:t>
      </w:r>
    </w:p>
    <w:p w:rsidR="00794ABF" w:rsidRDefault="00794ABF" w:rsidP="00B35BC7">
      <w:pPr>
        <w:autoSpaceDE w:val="0"/>
        <w:spacing w:after="0" w:line="36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Производственная практика проводится концентрировано рамках нескольких профессиональных модуле. Условием допуска обучающихся к производственной практике является освоенная учебная практика.</w:t>
      </w:r>
    </w:p>
    <w:p w:rsidR="00794ABF" w:rsidRDefault="00794ABF" w:rsidP="00B35BC7">
      <w:pPr>
        <w:autoSpaceDE w:val="0"/>
        <w:spacing w:after="0" w:line="360" w:lineRule="auto"/>
        <w:ind w:left="720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B35BC7">
      <w:pPr>
        <w:autoSpaceDE w:val="0"/>
        <w:spacing w:after="0" w:line="360" w:lineRule="auto"/>
        <w:ind w:left="720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ru-RU" w:eastAsia="ar-SA"/>
        </w:rPr>
        <w:t>4.3. Кадровое обеспечение образовательного процесса</w:t>
      </w:r>
    </w:p>
    <w:p w:rsidR="00794ABF" w:rsidRDefault="00794ABF" w:rsidP="00B35BC7">
      <w:pPr>
        <w:autoSpaceDE w:val="0"/>
        <w:spacing w:after="0" w:line="360" w:lineRule="auto"/>
        <w:ind w:left="720"/>
        <w:jc w:val="both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Руководство производственной практикой осуществляют преподаватели или мастера производственного обучения, а также работники предприятий/организаций, закрепленные за обучающимися.</w:t>
      </w:r>
    </w:p>
    <w:p w:rsidR="00794ABF" w:rsidRDefault="00794ABF" w:rsidP="00B35BC7">
      <w:pPr>
        <w:autoSpaceDE w:val="0"/>
        <w:spacing w:after="0" w:line="360" w:lineRule="auto"/>
        <w:ind w:left="720"/>
        <w:jc w:val="both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Мастера производственного обучения, осуществляющие непосредственное</w:t>
      </w:r>
    </w:p>
    <w:p w:rsidR="00794ABF" w:rsidRDefault="00794ABF" w:rsidP="00B35BC7">
      <w:pPr>
        <w:autoSpaceDE w:val="0"/>
        <w:spacing w:after="0" w:line="36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руководство производственной практикой обучающихся, должны иметь квалификационный разряд по профессии на 1-2 разряда выше, чем предусматривает ФГОС, высшее или среднее профессиональное образование по профилю профессии, проходить обязательную стажировку в профильных организациях не реже 1-го раза в 3 года.</w:t>
      </w:r>
    </w:p>
    <w:p w:rsidR="00794ABF" w:rsidRDefault="00794ABF" w:rsidP="00B35BC7">
      <w:pPr>
        <w:autoSpaceDE w:val="0"/>
        <w:spacing w:after="0" w:line="36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B35BC7">
      <w:pPr>
        <w:autoSpaceDE w:val="0"/>
        <w:spacing w:after="0" w:line="36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B35BC7">
      <w:pPr>
        <w:autoSpaceDE w:val="0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B35BC7">
      <w:pPr>
        <w:autoSpaceDE w:val="0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B35BC7">
      <w:pPr>
        <w:autoSpaceDE w:val="0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B35BC7">
      <w:pPr>
        <w:autoSpaceDE w:val="0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B55A98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ru-RU" w:eastAsia="ar-SA"/>
        </w:rPr>
        <w:t>5. КОНТРОЛЬ И ОЦЕНКА РЕЗУЛЬТАТОВ ОСВОЕНИЯ РАБОЧЕЙ ПРОГРАММЫ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ru-RU" w:eastAsia="ar-SA"/>
        </w:rPr>
        <w:t>ПРОИЗВОДСТВЕННОЙ ПРАКТИКИ</w:t>
      </w:r>
    </w:p>
    <w:p w:rsidR="00794ABF" w:rsidRDefault="00794ABF" w:rsidP="00220C35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 w:eastAsia="ar-SA"/>
        </w:rPr>
      </w:pPr>
    </w:p>
    <w:p w:rsidR="00794ABF" w:rsidRDefault="00794ABF" w:rsidP="00220C35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Контроль и оценка результатов освоения производственной практики</w:t>
      </w:r>
    </w:p>
    <w:p w:rsidR="00794ABF" w:rsidRDefault="00794ABF" w:rsidP="00220C35">
      <w:pPr>
        <w:autoSpaceDE w:val="0"/>
        <w:spacing w:after="0" w:line="240" w:lineRule="auto"/>
        <w:jc w:val="both"/>
        <w:rPr>
          <w:lang w:val="ru-RU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u-RU" w:eastAsia="ar-SA"/>
        </w:rPr>
        <w:t>осуществляется мастером в форме дифференцированного зачета.</w:t>
      </w:r>
    </w:p>
    <w:p w:rsidR="00794ABF" w:rsidRDefault="00794ABF" w:rsidP="00220C35">
      <w:pPr>
        <w:autoSpaceDE w:val="0"/>
        <w:spacing w:after="0" w:line="240" w:lineRule="auto"/>
        <w:rPr>
          <w:lang w:val="ru-RU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01"/>
        <w:gridCol w:w="5114"/>
      </w:tblGrid>
      <w:tr w:rsidR="00794ABF" w:rsidRPr="008C1347" w:rsidTr="0082778C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  <w:t xml:space="preserve">Результаты обучения </w:t>
            </w:r>
          </w:p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  <w:t>(</w:t>
            </w:r>
            <w:r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  <w:t>освоенные умения в рамках ВД</w:t>
            </w:r>
            <w:r>
              <w:rPr>
                <w:rFonts w:ascii="Times New Roman" w:hAnsi="Times New 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autoSpaceDE w:val="0"/>
              <w:snapToGrid w:val="0"/>
              <w:spacing w:after="0" w:line="240" w:lineRule="auto"/>
              <w:jc w:val="center"/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</w:pPr>
            <w:r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  <w:t>Формы и методы контроля и</w:t>
            </w:r>
          </w:p>
          <w:p w:rsidR="00794ABF" w:rsidRPr="00B04FF8" w:rsidRDefault="00794ABF" w:rsidP="0082778C">
            <w:pPr>
              <w:autoSpaceDE w:val="0"/>
              <w:spacing w:after="0" w:line="240" w:lineRule="auto"/>
              <w:jc w:val="center"/>
              <w:rPr>
                <w:lang w:val="ru-RU"/>
              </w:rPr>
            </w:pPr>
            <w:r>
              <w:rPr>
                <w:rFonts w:ascii="TimesNewRoman" w:hAnsi="TimesNewRoman" w:cs="TimesNewRoman"/>
                <w:b/>
                <w:bCs/>
                <w:i/>
                <w:iCs/>
                <w:sz w:val="24"/>
                <w:szCs w:val="24"/>
                <w:lang w:val="ru-RU" w:eastAsia="ar-SA"/>
              </w:rPr>
              <w:t>оценки результатов обучения</w:t>
            </w:r>
          </w:p>
        </w:tc>
      </w:tr>
      <w:tr w:rsidR="00794ABF" w:rsidRPr="008C1347" w:rsidTr="0082778C">
        <w:trPr>
          <w:trHeight w:val="4492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onsPlusNormal"/>
              <w:snapToGri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ABF" w:rsidRDefault="00794ABF" w:rsidP="0082778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1.1. Производить первичную обработку, нарезку и формовку традиционных видов овощей и плодов, подготовку пряностей и приправ.</w:t>
            </w:r>
          </w:p>
          <w:p w:rsidR="00794ABF" w:rsidRDefault="00794ABF" w:rsidP="0082778C">
            <w:pPr>
              <w:pStyle w:val="a"/>
              <w:snapToGri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</w:t>
            </w:r>
          </w:p>
          <w:p w:rsidR="00794ABF" w:rsidRDefault="00794ABF" w:rsidP="0082778C">
            <w:pPr>
              <w:pStyle w:val="a"/>
              <w:snapToGrid w:val="0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ПК 1.2. Готовить и оформлять основные и простые блюда и гарниры из традиционных видов овощей и грибов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выполнения практических заданий.</w:t>
            </w:r>
          </w:p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</w:p>
          <w:p w:rsidR="00794ABF" w:rsidRPr="00B04FF8" w:rsidRDefault="00794ABF" w:rsidP="0082778C">
            <w:pPr>
              <w:pStyle w:val="a"/>
              <w:snapToGrid w:val="0"/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выполнение пробных квалификационных работ.</w:t>
            </w:r>
          </w:p>
        </w:tc>
      </w:tr>
      <w:tr w:rsidR="00794ABF" w:rsidRPr="008C1347" w:rsidTr="0082778C">
        <w:trPr>
          <w:trHeight w:val="4423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Pr="00B04FF8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ПК 2.1. Производить подготовку зерновых продуктов, жиров, сахара, муки, яиц, молока для приготовления блюд и гарниров.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2.2. Готовить и оформлять каши и гарниры из круп и риса, простые блюда из бобовых и кукурузы.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2.3. Готовить и оформлять простые блюда и гарниры из макаронных изделий.  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2.4. Готовить и оформлять простые блюда из яиц и творога.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2.5. Готовить и оформлять простые мучные блюда из теста с фаршем.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выполнения практических заданий.</w:t>
            </w:r>
          </w:p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</w:p>
          <w:p w:rsidR="00794ABF" w:rsidRPr="00B04FF8" w:rsidRDefault="00794ABF" w:rsidP="0082778C">
            <w:pPr>
              <w:pStyle w:val="a"/>
              <w:snapToGrid w:val="0"/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выполнение пробных квалификационных работ.</w:t>
            </w:r>
          </w:p>
        </w:tc>
      </w:tr>
      <w:tr w:rsidR="00794ABF" w:rsidRPr="008C1347" w:rsidTr="0082778C">
        <w:trPr>
          <w:trHeight w:val="2916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3.1. Готовить бульоны и отвары.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3.2. Готовить простые супы. 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3.3. Готовить отдельные компоненты для соусов и соусные полуфабрикаты. 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3.4. Готовить простые холодные и горячие соусы.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выполнения практических заданий.</w:t>
            </w:r>
          </w:p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</w:p>
          <w:p w:rsidR="00794ABF" w:rsidRPr="00B04FF8" w:rsidRDefault="00794ABF" w:rsidP="0082778C">
            <w:pPr>
              <w:pStyle w:val="a"/>
              <w:snapToGrid w:val="0"/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выполнение пробных квалификационных работ.</w:t>
            </w:r>
          </w:p>
        </w:tc>
      </w:tr>
      <w:tr w:rsidR="00794ABF" w:rsidRPr="008C1347" w:rsidTr="0082778C">
        <w:trPr>
          <w:trHeight w:val="2916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4.1. Производить обработку рыбы с костным скелетом.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4.2. Производить приготовление или подготовку полуфабрикатов из рыбы с костным скелетом.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4.3. Готовить и оформлять простые блюда из рыбы с костным скелетом.</w:t>
            </w:r>
          </w:p>
          <w:p w:rsidR="00794ABF" w:rsidRDefault="00794ABF" w:rsidP="0082778C">
            <w:pPr>
              <w:pStyle w:val="a"/>
              <w:snapToGri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выполнения практических заданий.</w:t>
            </w:r>
          </w:p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</w:p>
          <w:p w:rsidR="00794ABF" w:rsidRPr="00B04FF8" w:rsidRDefault="00794ABF" w:rsidP="0082778C">
            <w:pPr>
              <w:pStyle w:val="a"/>
              <w:snapToGrid w:val="0"/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выполнение пробных квалификационных работ.</w:t>
            </w:r>
          </w:p>
        </w:tc>
      </w:tr>
      <w:tr w:rsidR="00794ABF" w:rsidRPr="008C1347" w:rsidTr="0082778C">
        <w:trPr>
          <w:trHeight w:val="3529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5.1. Производить подготовку полуфабрикатов из мяса, мясных продуктов и домашней птицы.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5.2. Производить обработку и приготовление основных полуфабрикатов из мяса, мясопродуктов и домашней птицы.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5.3. Готовить и оформлять простые блюда из мяса и мясных продуктов.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5.4. Готовить и оформлять простые блюда из домашней птицы.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выполнения практических заданий.</w:t>
            </w:r>
          </w:p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</w:p>
          <w:p w:rsidR="00794ABF" w:rsidRPr="00B04FF8" w:rsidRDefault="00794ABF" w:rsidP="0082778C">
            <w:pPr>
              <w:pStyle w:val="a"/>
              <w:snapToGrid w:val="0"/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выполнение пробных квалификационных работ.</w:t>
            </w:r>
          </w:p>
        </w:tc>
      </w:tr>
      <w:tr w:rsidR="00794ABF" w:rsidRPr="008C1347" w:rsidTr="0082778C">
        <w:trPr>
          <w:trHeight w:val="2985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6.1. Готовить бутерброды и гастрономические продукты порциями.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6.2. Готовить и оформлять салаты.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6.3. Готовить и оформлять простые холодные закуски.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6.4. Готовить и оформлять простые холодные блюда.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выполнения практических заданий.</w:t>
            </w:r>
          </w:p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</w:p>
          <w:p w:rsidR="00794ABF" w:rsidRPr="00B04FF8" w:rsidRDefault="00794ABF" w:rsidP="0082778C">
            <w:pPr>
              <w:pStyle w:val="a"/>
              <w:snapToGrid w:val="0"/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выполнение пробных квалификационных работ.</w:t>
            </w:r>
          </w:p>
        </w:tc>
      </w:tr>
      <w:tr w:rsidR="00794ABF" w:rsidRPr="008C1347" w:rsidTr="0082778C">
        <w:trPr>
          <w:trHeight w:val="3031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7.1. Готовить и оформлять простые холодные и горячие сладкие блюда.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7.2. Готовить простые горячие напитки.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7.3. Готовить и оформлять простые холодные напитки.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выполнения практических заданий.</w:t>
            </w:r>
          </w:p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</w:p>
          <w:p w:rsidR="00794ABF" w:rsidRPr="00B04FF8" w:rsidRDefault="00794ABF" w:rsidP="0082778C">
            <w:pPr>
              <w:pStyle w:val="a"/>
              <w:snapToGrid w:val="0"/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выполнение пробных квалификационных работ.</w:t>
            </w:r>
          </w:p>
        </w:tc>
      </w:tr>
      <w:tr w:rsidR="00794ABF" w:rsidRPr="008C1347" w:rsidTr="0082778C">
        <w:trPr>
          <w:trHeight w:val="4476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8.1. Готовить и оформлять простые хлебобулочные изделия и хлеб.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8.2. Готовить и оформлять основные мучные кондитерские изделия.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8.3. Готовить и оформлять печенье, пряники, коврижки.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8.4. Готовить и использовать в оформлении простые и основные отделочные полуфабрикаты.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8.5. Готовить и оформлять отечественные классические торты и пирожные.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8.6. Готовить и оформлять фруктовые и легкие обезжиренные торты и пирожные.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выполнения практических заданий.</w:t>
            </w:r>
          </w:p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</w:pPr>
          </w:p>
          <w:p w:rsidR="00794ABF" w:rsidRPr="00B04FF8" w:rsidRDefault="00794ABF" w:rsidP="0082778C">
            <w:pPr>
              <w:pStyle w:val="a"/>
              <w:snapToGrid w:val="0"/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 w:eastAsia="ar-SA"/>
              </w:rPr>
              <w:t>Оценка выполнение пробных квалификационных работ.</w:t>
            </w:r>
          </w:p>
        </w:tc>
      </w:tr>
      <w:tr w:rsidR="00794ABF" w:rsidRPr="008C1347" w:rsidTr="0082778C">
        <w:trPr>
          <w:trHeight w:val="8032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 1. Понимать сущность и социальную значимость будущей профессии, проявлять к ней устойчивый интерес.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 2. Организовывать собственную деятельность, исходя из цели и способов ее достижения, определенных руководителем.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 4. Осуществлять поиск информации, необходимой для эффективного выполнения профессиональных задач.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 5. Использовать информационно-коммуникационные технологии в профессиональной деятельности.</w:t>
            </w:r>
          </w:p>
          <w:p w:rsidR="00794ABF" w:rsidRDefault="00794ABF" w:rsidP="0082778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 6. Работать в команде, эффективно общаться с коллегами, руководством, клиентами.</w:t>
            </w:r>
          </w:p>
          <w:p w:rsidR="00794ABF" w:rsidRDefault="00794ABF" w:rsidP="0082778C">
            <w:pPr>
              <w:pStyle w:val="a"/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 7. Исполнять воинскую обязанность, в том числе с применением полученных профессиональных знаний (для юношей)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ABF" w:rsidRDefault="00794ABF" w:rsidP="0082778C">
            <w:pPr>
              <w:pStyle w:val="a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794ABF" w:rsidRDefault="00794ABF" w:rsidP="00220C35">
      <w:pPr>
        <w:autoSpaceDE w:val="0"/>
        <w:spacing w:after="0" w:line="240" w:lineRule="auto"/>
        <w:rPr>
          <w:lang w:val="ru-RU"/>
        </w:rPr>
      </w:pPr>
    </w:p>
    <w:p w:rsidR="00794ABF" w:rsidRPr="00B04FF8" w:rsidRDefault="00794ABF" w:rsidP="00220C35">
      <w:pPr>
        <w:autoSpaceDE w:val="0"/>
        <w:spacing w:after="0" w:line="240" w:lineRule="auto"/>
        <w:rPr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 w:eastAsia="ar-SA"/>
        </w:rPr>
        <w:t xml:space="preserve"> </w:t>
      </w:r>
    </w:p>
    <w:p w:rsidR="00794ABF" w:rsidRPr="00220C35" w:rsidRDefault="00794ABF">
      <w:pPr>
        <w:rPr>
          <w:lang w:val="ru-RU"/>
        </w:rPr>
      </w:pPr>
      <w:bookmarkStart w:id="0" w:name="_GoBack"/>
      <w:bookmarkEnd w:id="0"/>
    </w:p>
    <w:sectPr w:rsidR="00794ABF" w:rsidRPr="00220C35" w:rsidSect="000217C5">
      <w:footerReference w:type="default" r:id="rId7"/>
      <w:pgSz w:w="11906" w:h="16838"/>
      <w:pgMar w:top="709" w:right="851" w:bottom="776" w:left="851" w:header="720" w:footer="720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ABF" w:rsidRDefault="00794ABF" w:rsidP="000217C5">
      <w:pPr>
        <w:spacing w:after="0" w:line="240" w:lineRule="auto"/>
      </w:pPr>
      <w:r>
        <w:separator/>
      </w:r>
    </w:p>
  </w:endnote>
  <w:endnote w:type="continuationSeparator" w:id="0">
    <w:p w:rsidR="00794ABF" w:rsidRDefault="00794ABF" w:rsidP="00021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BF" w:rsidRDefault="00794ABF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ABF" w:rsidRDefault="00794ABF" w:rsidP="000217C5">
      <w:pPr>
        <w:spacing w:after="0" w:line="240" w:lineRule="auto"/>
      </w:pPr>
      <w:r>
        <w:separator/>
      </w:r>
    </w:p>
  </w:footnote>
  <w:footnote w:type="continuationSeparator" w:id="0">
    <w:p w:rsidR="00794ABF" w:rsidRDefault="00794ABF" w:rsidP="000217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bCs/>
        <w:i w:val="0"/>
        <w:iCs/>
        <w:sz w:val="28"/>
        <w:szCs w:val="28"/>
      </w:rPr>
    </w:lvl>
  </w:abstractNum>
  <w:abstractNum w:abstractNumId="1">
    <w:nsid w:val="00000004"/>
    <w:multiLevelType w:val="singleLevel"/>
    <w:tmpl w:val="00000004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sz w:val="28"/>
      </w:rPr>
    </w:lvl>
  </w:abstractNum>
  <w:abstractNum w:abstractNumId="2">
    <w:nsid w:val="00000007"/>
    <w:multiLevelType w:val="singleLevel"/>
    <w:tmpl w:val="00000007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</w:abstractNum>
  <w:abstractNum w:abstractNumId="3">
    <w:nsid w:val="00000009"/>
    <w:multiLevelType w:val="singleLevel"/>
    <w:tmpl w:val="00000009"/>
    <w:name w:val="WW8Num2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</w:abstractNum>
  <w:abstractNum w:abstractNumId="4">
    <w:nsid w:val="0000000B"/>
    <w:multiLevelType w:val="singleLevel"/>
    <w:tmpl w:val="0000000B"/>
    <w:name w:val="WW8Num2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</w:abstractNum>
  <w:abstractNum w:abstractNumId="5">
    <w:nsid w:val="0000000E"/>
    <w:multiLevelType w:val="singleLevel"/>
    <w:tmpl w:val="0000000E"/>
    <w:name w:val="WW8Num2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sz w:val="2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1FF0"/>
    <w:rsid w:val="000217C5"/>
    <w:rsid w:val="000A5C32"/>
    <w:rsid w:val="00111FB3"/>
    <w:rsid w:val="00120E60"/>
    <w:rsid w:val="001E02E7"/>
    <w:rsid w:val="0021407F"/>
    <w:rsid w:val="00220C35"/>
    <w:rsid w:val="003104FE"/>
    <w:rsid w:val="00321645"/>
    <w:rsid w:val="00393CEF"/>
    <w:rsid w:val="004D1FF0"/>
    <w:rsid w:val="005D6855"/>
    <w:rsid w:val="006304B9"/>
    <w:rsid w:val="00794ABF"/>
    <w:rsid w:val="0082778C"/>
    <w:rsid w:val="008C1347"/>
    <w:rsid w:val="009737DD"/>
    <w:rsid w:val="009B2105"/>
    <w:rsid w:val="00B04FF8"/>
    <w:rsid w:val="00B35BC7"/>
    <w:rsid w:val="00B55A98"/>
    <w:rsid w:val="00B77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C35"/>
    <w:pPr>
      <w:suppressAutoHyphens/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220C35"/>
    <w:rPr>
      <w:rFonts w:cs="Times New Roman"/>
      <w:b/>
    </w:rPr>
  </w:style>
  <w:style w:type="character" w:customStyle="1" w:styleId="c84">
    <w:name w:val="c84"/>
    <w:uiPriority w:val="99"/>
    <w:rsid w:val="00220C35"/>
    <w:rPr>
      <w:rFonts w:ascii="Times New Roman" w:hAnsi="Times New Roman"/>
      <w:sz w:val="24"/>
    </w:rPr>
  </w:style>
  <w:style w:type="paragraph" w:customStyle="1" w:styleId="a">
    <w:name w:val="Содержимое таблицы"/>
    <w:basedOn w:val="Normal"/>
    <w:uiPriority w:val="99"/>
    <w:rsid w:val="00220C35"/>
    <w:pPr>
      <w:suppressLineNumbers/>
    </w:pPr>
  </w:style>
  <w:style w:type="paragraph" w:styleId="Footer">
    <w:name w:val="footer"/>
    <w:basedOn w:val="Normal"/>
    <w:link w:val="FooterChar"/>
    <w:uiPriority w:val="99"/>
    <w:rsid w:val="00220C3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20C35"/>
    <w:rPr>
      <w:rFonts w:ascii="Calibri" w:eastAsia="Times New Roman" w:hAnsi="Calibri" w:cs="Calibri"/>
      <w:lang w:val="en-US"/>
    </w:rPr>
  </w:style>
  <w:style w:type="paragraph" w:customStyle="1" w:styleId="ConsPlusNormal">
    <w:name w:val="ConsPlusNormal"/>
    <w:uiPriority w:val="99"/>
    <w:rsid w:val="00220C35"/>
    <w:pPr>
      <w:widowControl w:val="0"/>
      <w:suppressAutoHyphens/>
      <w:autoSpaceDE w:val="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510">
    <w:name w:val="c510"/>
    <w:basedOn w:val="Normal"/>
    <w:uiPriority w:val="99"/>
    <w:rsid w:val="00220C35"/>
    <w:pPr>
      <w:suppressAutoHyphens w:val="0"/>
      <w:spacing w:after="0" w:line="240" w:lineRule="auto"/>
      <w:jc w:val="both"/>
    </w:pPr>
    <w:rPr>
      <w:rFonts w:ascii="Arial" w:eastAsia="Times New Roman" w:hAnsi="Arial" w:cs="Arial"/>
      <w:color w:val="000000"/>
      <w:lang w:val="ru-RU" w:eastAsia="ar-SA"/>
    </w:rPr>
  </w:style>
  <w:style w:type="paragraph" w:customStyle="1" w:styleId="c201">
    <w:name w:val="c201"/>
    <w:basedOn w:val="Normal"/>
    <w:uiPriority w:val="99"/>
    <w:rsid w:val="00220C35"/>
    <w:pPr>
      <w:suppressAutoHyphens w:val="0"/>
      <w:spacing w:after="0" w:line="240" w:lineRule="auto"/>
      <w:jc w:val="both"/>
    </w:pPr>
    <w:rPr>
      <w:rFonts w:ascii="Arial" w:eastAsia="Times New Roman" w:hAnsi="Arial" w:cs="Arial"/>
      <w:color w:val="000000"/>
      <w:lang w:val="ru-RU" w:eastAsia="ar-SA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8C1347"/>
    <w:rPr>
      <w:rFonts w:cs="Times New Roman"/>
      <w:sz w:val="22"/>
      <w:szCs w:val="22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8C1347"/>
    <w:pPr>
      <w:widowControl w:val="0"/>
      <w:shd w:val="clear" w:color="auto" w:fill="FFFFFF"/>
      <w:suppressAutoHyphens w:val="0"/>
      <w:spacing w:after="0" w:line="278" w:lineRule="exact"/>
      <w:jc w:val="center"/>
    </w:pPr>
    <w:rPr>
      <w:rFonts w:ascii="Times New Roman" w:hAnsi="Times New Roman" w:cs="Times New Roman"/>
      <w:noProof/>
      <w:lang w:val="ru-RU" w:eastAsia="ru-RU"/>
    </w:rPr>
  </w:style>
  <w:style w:type="paragraph" w:styleId="NoSpacing">
    <w:name w:val="No Spacing"/>
    <w:uiPriority w:val="99"/>
    <w:qFormat/>
    <w:rsid w:val="008C1347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18</Pages>
  <Words>3847</Words>
  <Characters>21931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1</cp:lastModifiedBy>
  <cp:revision>3</cp:revision>
  <cp:lastPrinted>2018-05-06T13:57:00Z</cp:lastPrinted>
  <dcterms:created xsi:type="dcterms:W3CDTF">2018-04-30T13:55:00Z</dcterms:created>
  <dcterms:modified xsi:type="dcterms:W3CDTF">2018-05-06T13:59:00Z</dcterms:modified>
</cp:coreProperties>
</file>